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C56" w:rsidRDefault="00BC3C56" w:rsidP="00BC3C56">
      <w:pPr>
        <w:jc w:val="both"/>
        <w:rPr>
          <w:rFonts w:ascii="Times New Roman" w:hAnsi="Times New Roman" w:cs="Times New Roman"/>
          <w:b/>
          <w:sz w:val="28"/>
          <w:szCs w:val="28"/>
        </w:rPr>
      </w:pPr>
      <w:r>
        <w:rPr>
          <w:rFonts w:ascii="Times New Roman" w:hAnsi="Times New Roman" w:cs="Times New Roman"/>
          <w:b/>
          <w:sz w:val="28"/>
          <w:szCs w:val="28"/>
        </w:rPr>
        <w:t xml:space="preserve">L1 </w:t>
      </w:r>
      <w:r w:rsidRPr="005F3A8A">
        <w:rPr>
          <w:rFonts w:ascii="Times New Roman" w:hAnsi="Times New Roman" w:cs="Times New Roman"/>
          <w:b/>
          <w:sz w:val="28"/>
          <w:szCs w:val="28"/>
        </w:rPr>
        <w:t>Module-8: Metabolism</w:t>
      </w:r>
    </w:p>
    <w:p w:rsidR="00BC3C56" w:rsidRPr="0084002F" w:rsidRDefault="00BC3C56" w:rsidP="00BC3C56">
      <w:pPr>
        <w:jc w:val="both"/>
        <w:rPr>
          <w:rFonts w:ascii="Times New Roman" w:hAnsi="Times New Roman" w:cs="Times New Roman"/>
          <w:sz w:val="24"/>
          <w:szCs w:val="24"/>
        </w:rPr>
      </w:pPr>
      <w:r w:rsidRPr="0084002F">
        <w:rPr>
          <w:rFonts w:ascii="Times New Roman" w:hAnsi="Times New Roman" w:cs="Times New Roman"/>
          <w:sz w:val="24"/>
          <w:szCs w:val="24"/>
        </w:rPr>
        <w:t>Metabolism is a term that is used to describe all chemical reactions involved in maintaining the living state of the cells and the organism. Metabolism can be conveniently divided into two categories:</w:t>
      </w:r>
    </w:p>
    <w:p w:rsidR="00BC3C56" w:rsidRPr="0084002F" w:rsidRDefault="00BC3C56" w:rsidP="00BC3C56">
      <w:pPr>
        <w:numPr>
          <w:ilvl w:val="0"/>
          <w:numId w:val="1"/>
        </w:numPr>
        <w:jc w:val="both"/>
        <w:rPr>
          <w:rFonts w:ascii="Times New Roman" w:hAnsi="Times New Roman" w:cs="Times New Roman"/>
          <w:sz w:val="24"/>
          <w:szCs w:val="24"/>
        </w:rPr>
      </w:pPr>
      <w:r w:rsidRPr="0084002F">
        <w:rPr>
          <w:rFonts w:ascii="Times New Roman" w:hAnsi="Times New Roman" w:cs="Times New Roman"/>
          <w:sz w:val="24"/>
          <w:szCs w:val="24"/>
        </w:rPr>
        <w:t>Catabolism - the breakdown of molecules to obtain energy</w:t>
      </w:r>
    </w:p>
    <w:p w:rsidR="00BC3C56" w:rsidRPr="0084002F" w:rsidRDefault="00BC3C56" w:rsidP="00BC3C56">
      <w:pPr>
        <w:numPr>
          <w:ilvl w:val="0"/>
          <w:numId w:val="1"/>
        </w:numPr>
        <w:jc w:val="both"/>
        <w:rPr>
          <w:rFonts w:ascii="Times New Roman" w:hAnsi="Times New Roman" w:cs="Times New Roman"/>
          <w:sz w:val="24"/>
          <w:szCs w:val="24"/>
        </w:rPr>
      </w:pPr>
      <w:r w:rsidRPr="0084002F">
        <w:rPr>
          <w:rFonts w:ascii="Times New Roman" w:hAnsi="Times New Roman" w:cs="Times New Roman"/>
          <w:sz w:val="24"/>
          <w:szCs w:val="24"/>
        </w:rPr>
        <w:t>Anabolism - the synthesis of all compounds needed by the cells</w:t>
      </w:r>
    </w:p>
    <w:p w:rsidR="00BC3C56" w:rsidRDefault="00BC3C56" w:rsidP="00BC3C56">
      <w:pPr>
        <w:jc w:val="both"/>
        <w:rPr>
          <w:rFonts w:ascii="Times New Roman" w:hAnsi="Times New Roman" w:cs="Times New Roman"/>
          <w:sz w:val="24"/>
          <w:szCs w:val="24"/>
        </w:rPr>
      </w:pPr>
      <w:r w:rsidRPr="0084002F">
        <w:rPr>
          <w:rFonts w:ascii="Times New Roman" w:hAnsi="Times New Roman" w:cs="Times New Roman"/>
          <w:sz w:val="24"/>
          <w:szCs w:val="24"/>
        </w:rPr>
        <w:t xml:space="preserve">Metabolism is closely linked to nutrition and the availability of nutrients. </w:t>
      </w:r>
    </w:p>
    <w:p w:rsidR="00BC3C56" w:rsidRDefault="00BC3C56" w:rsidP="00BC3C56">
      <w:pPr>
        <w:jc w:val="both"/>
        <w:rPr>
          <w:rFonts w:ascii="Times New Roman" w:hAnsi="Times New Roman" w:cs="Times New Roman"/>
          <w:sz w:val="24"/>
          <w:szCs w:val="24"/>
        </w:rPr>
      </w:pPr>
      <w:r w:rsidRPr="0084002F">
        <w:rPr>
          <w:rFonts w:ascii="Times New Roman" w:hAnsi="Times New Roman" w:cs="Times New Roman"/>
          <w:b/>
          <w:sz w:val="24"/>
          <w:szCs w:val="24"/>
        </w:rPr>
        <w:t>Bioenergetics</w:t>
      </w:r>
      <w:r w:rsidRPr="0084002F">
        <w:rPr>
          <w:rFonts w:ascii="Times New Roman" w:hAnsi="Times New Roman" w:cs="Times New Roman"/>
          <w:sz w:val="24"/>
          <w:szCs w:val="24"/>
        </w:rPr>
        <w:t xml:space="preserve"> is a term which describes the biochemical or metabolic pathways by which the cell ultimately obtains energy. Energy formation is one of the vital components of metabolism.</w:t>
      </w:r>
    </w:p>
    <w:p w:rsidR="00BC3C56" w:rsidRPr="0084002F" w:rsidRDefault="00BC3C56" w:rsidP="00BC3C56">
      <w:pPr>
        <w:jc w:val="both"/>
        <w:rPr>
          <w:rFonts w:ascii="Times New Roman" w:hAnsi="Times New Roman" w:cs="Times New Roman"/>
          <w:b/>
          <w:sz w:val="24"/>
          <w:szCs w:val="24"/>
        </w:rPr>
      </w:pPr>
      <w:r w:rsidRPr="0084002F">
        <w:rPr>
          <w:rFonts w:ascii="Times New Roman" w:hAnsi="Times New Roman" w:cs="Times New Roman"/>
          <w:b/>
          <w:sz w:val="24"/>
          <w:szCs w:val="24"/>
        </w:rPr>
        <w:t>I. Thermodynamics as applied to biological system</w:t>
      </w:r>
    </w:p>
    <w:p w:rsidR="00BC3C56" w:rsidRDefault="00BC3C56" w:rsidP="00BC3C56">
      <w:pPr>
        <w:jc w:val="both"/>
        <w:rPr>
          <w:rFonts w:ascii="Times New Roman" w:hAnsi="Times New Roman" w:cs="Times New Roman"/>
          <w:sz w:val="24"/>
          <w:szCs w:val="24"/>
        </w:rPr>
      </w:pPr>
      <w:r>
        <w:rPr>
          <w:rFonts w:ascii="Times New Roman" w:hAnsi="Times New Roman" w:cs="Times New Roman"/>
          <w:sz w:val="24"/>
          <w:szCs w:val="24"/>
        </w:rPr>
        <w:t xml:space="preserve">The laws of thermodynamic </w:t>
      </w:r>
      <w:r w:rsidRPr="0084002F">
        <w:rPr>
          <w:rFonts w:ascii="Times New Roman" w:hAnsi="Times New Roman" w:cs="Times New Roman"/>
          <w:sz w:val="24"/>
          <w:szCs w:val="24"/>
        </w:rPr>
        <w:t xml:space="preserve">are important unifying principles of biology. These principles govern the chemical processes (metabolism) in all biological organisms. </w:t>
      </w:r>
    </w:p>
    <w:p w:rsidR="00BC3C56" w:rsidRPr="0069542D" w:rsidRDefault="00BC3C56" w:rsidP="00BC3C56">
      <w:pPr>
        <w:jc w:val="both"/>
        <w:rPr>
          <w:rFonts w:ascii="Times New Roman" w:hAnsi="Times New Roman" w:cs="Times New Roman"/>
          <w:b/>
          <w:bCs/>
          <w:sz w:val="24"/>
          <w:szCs w:val="24"/>
        </w:rPr>
      </w:pPr>
      <w:r w:rsidRPr="0069542D">
        <w:rPr>
          <w:rFonts w:ascii="Times New Roman" w:hAnsi="Times New Roman" w:cs="Times New Roman"/>
          <w:b/>
          <w:sz w:val="24"/>
          <w:szCs w:val="24"/>
        </w:rPr>
        <w:t>First Law of Thermodynamics in Biological Systems</w:t>
      </w:r>
    </w:p>
    <w:p w:rsidR="00BC3C56" w:rsidRDefault="00BC3C56" w:rsidP="00BC3C56">
      <w:pPr>
        <w:jc w:val="both"/>
        <w:rPr>
          <w:rFonts w:ascii="Times New Roman" w:hAnsi="Times New Roman" w:cs="Times New Roman"/>
          <w:sz w:val="24"/>
          <w:szCs w:val="24"/>
        </w:rPr>
      </w:pPr>
      <w:r w:rsidRPr="0084002F">
        <w:rPr>
          <w:rFonts w:ascii="Times New Roman" w:hAnsi="Times New Roman" w:cs="Times New Roman"/>
          <w:sz w:val="24"/>
          <w:szCs w:val="24"/>
        </w:rPr>
        <w:t xml:space="preserve">The </w:t>
      </w:r>
      <w:r w:rsidRPr="0084002F">
        <w:rPr>
          <w:rFonts w:ascii="Times New Roman" w:hAnsi="Times New Roman" w:cs="Times New Roman"/>
          <w:b/>
          <w:sz w:val="24"/>
          <w:szCs w:val="24"/>
        </w:rPr>
        <w:t>First Law of Thermodynamics</w:t>
      </w:r>
      <w:r w:rsidRPr="0084002F">
        <w:rPr>
          <w:rFonts w:ascii="Times New Roman" w:hAnsi="Times New Roman" w:cs="Times New Roman"/>
          <w:sz w:val="24"/>
          <w:szCs w:val="24"/>
        </w:rPr>
        <w:t xml:space="preserve">, also known as the </w:t>
      </w:r>
      <w:r w:rsidRPr="0084002F">
        <w:rPr>
          <w:rFonts w:ascii="Times New Roman" w:hAnsi="Times New Roman" w:cs="Times New Roman"/>
          <w:b/>
          <w:sz w:val="24"/>
          <w:szCs w:val="24"/>
        </w:rPr>
        <w:t>law of conservation of energy</w:t>
      </w:r>
      <w:r w:rsidRPr="0084002F">
        <w:rPr>
          <w:rFonts w:ascii="Times New Roman" w:hAnsi="Times New Roman" w:cs="Times New Roman"/>
          <w:sz w:val="24"/>
          <w:szCs w:val="24"/>
        </w:rPr>
        <w:t>, states that energy can neither be created nor destroyed. It may change from one form to another, but the energy in a closed system remains constant.</w:t>
      </w:r>
    </w:p>
    <w:p w:rsidR="00BC3C56" w:rsidRDefault="00BC3C56" w:rsidP="00BC3C56">
      <w:pPr>
        <w:jc w:val="both"/>
        <w:rPr>
          <w:rFonts w:ascii="Times New Roman" w:hAnsi="Times New Roman" w:cs="Times New Roman"/>
          <w:b/>
          <w:sz w:val="24"/>
          <w:szCs w:val="24"/>
        </w:rPr>
      </w:pPr>
      <w:r w:rsidRPr="009B622F">
        <w:rPr>
          <w:rFonts w:ascii="Times New Roman" w:hAnsi="Times New Roman" w:cs="Times New Roman"/>
          <w:b/>
          <w:sz w:val="24"/>
          <w:szCs w:val="24"/>
        </w:rPr>
        <w:t>Explanation-</w:t>
      </w:r>
    </w:p>
    <w:p w:rsidR="00BC3C56" w:rsidRPr="009B622F" w:rsidRDefault="00BC3C56" w:rsidP="00BC3C56">
      <w:pPr>
        <w:jc w:val="both"/>
        <w:rPr>
          <w:rFonts w:ascii="Times New Roman" w:hAnsi="Times New Roman" w:cs="Times New Roman"/>
          <w:b/>
          <w:sz w:val="24"/>
          <w:szCs w:val="24"/>
        </w:rPr>
      </w:pPr>
      <w:r w:rsidRPr="007C3A7E">
        <w:rPr>
          <w:rFonts w:ascii="Times New Roman" w:hAnsi="Times New Roman" w:cs="Times New Roman"/>
          <w:b/>
          <w:noProof/>
          <w:sz w:val="24"/>
          <w:szCs w:val="24"/>
        </w:rPr>
        <w:drawing>
          <wp:inline distT="0" distB="0" distL="0" distR="0">
            <wp:extent cx="4076426" cy="2724150"/>
            <wp:effectExtent l="19050" t="0" r="274"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4076426" cy="2724150"/>
                    </a:xfrm>
                    <a:prstGeom prst="rect">
                      <a:avLst/>
                    </a:prstGeom>
                    <a:noFill/>
                    <a:ln w="9525">
                      <a:noFill/>
                      <a:miter lim="800000"/>
                      <a:headEnd/>
                      <a:tailEnd/>
                    </a:ln>
                  </pic:spPr>
                </pic:pic>
              </a:graphicData>
            </a:graphic>
          </wp:inline>
        </w:drawing>
      </w:r>
    </w:p>
    <w:p w:rsidR="00BC3C56" w:rsidRDefault="00BC3C56" w:rsidP="00BC3C56">
      <w:pPr>
        <w:jc w:val="both"/>
        <w:rPr>
          <w:rFonts w:ascii="Times New Roman" w:hAnsi="Times New Roman" w:cs="Times New Roman"/>
          <w:sz w:val="24"/>
          <w:szCs w:val="24"/>
        </w:rPr>
      </w:pPr>
      <w:r w:rsidRPr="0069542D">
        <w:rPr>
          <w:rFonts w:ascii="Times New Roman" w:hAnsi="Times New Roman" w:cs="Times New Roman"/>
          <w:sz w:val="24"/>
          <w:szCs w:val="24"/>
        </w:rPr>
        <w:lastRenderedPageBreak/>
        <w:t xml:space="preserve">All biological organisms require energy to survive. In a closed system, such as the universe, this energy is not consumed but transformed from one form to another. Cells, for example, perform a number of important processes. These processes require energy. </w:t>
      </w:r>
    </w:p>
    <w:p w:rsidR="00BC3C56" w:rsidRDefault="00BC3C56" w:rsidP="00BC3C56">
      <w:pPr>
        <w:jc w:val="both"/>
        <w:rPr>
          <w:rFonts w:ascii="Times New Roman" w:hAnsi="Times New Roman" w:cs="Times New Roman"/>
          <w:sz w:val="24"/>
          <w:szCs w:val="24"/>
        </w:rPr>
      </w:pPr>
      <w:r w:rsidRPr="0069542D">
        <w:rPr>
          <w:rFonts w:ascii="Times New Roman" w:hAnsi="Times New Roman" w:cs="Times New Roman"/>
          <w:sz w:val="24"/>
          <w:szCs w:val="24"/>
        </w:rPr>
        <w:t xml:space="preserve">In photosynthesis, the energy is supplied by the sun. </w:t>
      </w:r>
      <w:r w:rsidRPr="00242D19">
        <w:rPr>
          <w:rFonts w:ascii="Times New Roman" w:hAnsi="Times New Roman" w:cs="Times New Roman"/>
          <w:b/>
          <w:sz w:val="24"/>
          <w:szCs w:val="24"/>
        </w:rPr>
        <w:t>Light energy</w:t>
      </w:r>
      <w:r w:rsidRPr="0069542D">
        <w:rPr>
          <w:rFonts w:ascii="Times New Roman" w:hAnsi="Times New Roman" w:cs="Times New Roman"/>
          <w:sz w:val="24"/>
          <w:szCs w:val="24"/>
        </w:rPr>
        <w:t xml:space="preserve"> is absorbed by cells in plant leaves and converted to </w:t>
      </w:r>
      <w:r w:rsidRPr="00242D19">
        <w:rPr>
          <w:rFonts w:ascii="Times New Roman" w:hAnsi="Times New Roman" w:cs="Times New Roman"/>
          <w:b/>
          <w:sz w:val="24"/>
          <w:szCs w:val="24"/>
        </w:rPr>
        <w:t>chemical energy</w:t>
      </w:r>
      <w:r w:rsidRPr="0069542D">
        <w:rPr>
          <w:rFonts w:ascii="Times New Roman" w:hAnsi="Times New Roman" w:cs="Times New Roman"/>
          <w:sz w:val="24"/>
          <w:szCs w:val="24"/>
        </w:rPr>
        <w:t xml:space="preserve">. </w:t>
      </w:r>
    </w:p>
    <w:p w:rsidR="00BC3C56" w:rsidRPr="0069542D" w:rsidRDefault="00BC3C56" w:rsidP="00BC3C56">
      <w:pPr>
        <w:jc w:val="both"/>
        <w:rPr>
          <w:rFonts w:ascii="Times New Roman" w:hAnsi="Times New Roman" w:cs="Times New Roman"/>
          <w:sz w:val="24"/>
          <w:szCs w:val="24"/>
        </w:rPr>
      </w:pPr>
      <w:r w:rsidRPr="0069542D">
        <w:rPr>
          <w:rFonts w:ascii="Times New Roman" w:hAnsi="Times New Roman" w:cs="Times New Roman"/>
          <w:sz w:val="24"/>
          <w:szCs w:val="24"/>
        </w:rPr>
        <w:t xml:space="preserve">The chemical energy is stored in the form of </w:t>
      </w:r>
      <w:r w:rsidRPr="00242D19">
        <w:rPr>
          <w:rFonts w:ascii="Times New Roman" w:hAnsi="Times New Roman" w:cs="Times New Roman"/>
          <w:b/>
          <w:sz w:val="24"/>
          <w:szCs w:val="24"/>
        </w:rPr>
        <w:t>glucose</w:t>
      </w:r>
      <w:r w:rsidRPr="0069542D">
        <w:rPr>
          <w:rFonts w:ascii="Times New Roman" w:hAnsi="Times New Roman" w:cs="Times New Roman"/>
          <w:sz w:val="24"/>
          <w:szCs w:val="24"/>
        </w:rPr>
        <w:t>, which is used to form complex carbohydrates necessary to build plant mass.</w:t>
      </w:r>
    </w:p>
    <w:p w:rsidR="00BC3C56" w:rsidRPr="007C3A7E" w:rsidRDefault="00BC3C56" w:rsidP="00BC3C56">
      <w:pPr>
        <w:jc w:val="both"/>
        <w:rPr>
          <w:rFonts w:ascii="Times New Roman" w:hAnsi="Times New Roman" w:cs="Times New Roman"/>
          <w:sz w:val="24"/>
          <w:szCs w:val="24"/>
        </w:rPr>
      </w:pPr>
      <w:r w:rsidRPr="0069542D">
        <w:rPr>
          <w:rFonts w:ascii="Times New Roman" w:hAnsi="Times New Roman" w:cs="Times New Roman"/>
          <w:sz w:val="24"/>
          <w:szCs w:val="24"/>
        </w:rPr>
        <w:t xml:space="preserve">The energy stored in glucose can also be released through cellular respiration. This process allows plant and animal organisms to access the energy stored in carbohydrates, lipids, and other macromolecules through the production of ATP. This energy is needed to perform cell functions such as DNA replication, mitosis, meiosis, cell movement, </w:t>
      </w:r>
      <w:proofErr w:type="spellStart"/>
      <w:r w:rsidRPr="0069542D">
        <w:rPr>
          <w:rFonts w:ascii="Times New Roman" w:hAnsi="Times New Roman" w:cs="Times New Roman"/>
          <w:sz w:val="24"/>
          <w:szCs w:val="24"/>
        </w:rPr>
        <w:t>endocytosis</w:t>
      </w:r>
      <w:proofErr w:type="spellEnd"/>
      <w:r w:rsidRPr="0069542D">
        <w:rPr>
          <w:rFonts w:ascii="Times New Roman" w:hAnsi="Times New Roman" w:cs="Times New Roman"/>
          <w:sz w:val="24"/>
          <w:szCs w:val="24"/>
        </w:rPr>
        <w:t xml:space="preserve">, </w:t>
      </w:r>
      <w:proofErr w:type="spellStart"/>
      <w:r w:rsidRPr="0069542D">
        <w:rPr>
          <w:rFonts w:ascii="Times New Roman" w:hAnsi="Times New Roman" w:cs="Times New Roman"/>
          <w:sz w:val="24"/>
          <w:szCs w:val="24"/>
        </w:rPr>
        <w:t>exocytosis</w:t>
      </w:r>
      <w:proofErr w:type="spellEnd"/>
      <w:r w:rsidRPr="0069542D">
        <w:rPr>
          <w:rFonts w:ascii="Times New Roman" w:hAnsi="Times New Roman" w:cs="Times New Roman"/>
          <w:sz w:val="24"/>
          <w:szCs w:val="24"/>
        </w:rPr>
        <w:t>, and apoptosis</w:t>
      </w:r>
    </w:p>
    <w:p w:rsidR="00BC3C56" w:rsidRPr="00113FD8" w:rsidRDefault="00BC3C56" w:rsidP="00BC3C56">
      <w:pPr>
        <w:jc w:val="both"/>
        <w:rPr>
          <w:rFonts w:ascii="Times New Roman" w:hAnsi="Times New Roman" w:cs="Times New Roman"/>
          <w:b/>
          <w:bCs/>
          <w:sz w:val="24"/>
          <w:szCs w:val="24"/>
        </w:rPr>
      </w:pPr>
      <w:r w:rsidRPr="00113FD8">
        <w:rPr>
          <w:rFonts w:ascii="Times New Roman" w:hAnsi="Times New Roman" w:cs="Times New Roman"/>
          <w:b/>
          <w:sz w:val="24"/>
          <w:szCs w:val="24"/>
        </w:rPr>
        <w:t>Second Law of Thermodynamics in Biological Systems</w:t>
      </w:r>
    </w:p>
    <w:p w:rsidR="00BC3C56" w:rsidRDefault="00BC3C56" w:rsidP="00BC3C56">
      <w:pPr>
        <w:jc w:val="both"/>
        <w:rPr>
          <w:rFonts w:ascii="Times New Roman" w:hAnsi="Times New Roman" w:cs="Times New Roman"/>
          <w:sz w:val="24"/>
          <w:szCs w:val="24"/>
        </w:rPr>
      </w:pPr>
      <w:r w:rsidRPr="0084002F">
        <w:rPr>
          <w:rFonts w:ascii="Times New Roman" w:hAnsi="Times New Roman" w:cs="Times New Roman"/>
          <w:sz w:val="24"/>
          <w:szCs w:val="24"/>
        </w:rPr>
        <w:t xml:space="preserve">The </w:t>
      </w:r>
      <w:r w:rsidRPr="0084002F">
        <w:rPr>
          <w:rFonts w:ascii="Times New Roman" w:hAnsi="Times New Roman" w:cs="Times New Roman"/>
          <w:b/>
          <w:sz w:val="24"/>
          <w:szCs w:val="24"/>
        </w:rPr>
        <w:t>Second Law of Thermodynamics</w:t>
      </w:r>
      <w:r w:rsidRPr="0084002F">
        <w:rPr>
          <w:rFonts w:ascii="Times New Roman" w:hAnsi="Times New Roman" w:cs="Times New Roman"/>
          <w:sz w:val="24"/>
          <w:szCs w:val="24"/>
        </w:rPr>
        <w:t xml:space="preserve"> states that </w:t>
      </w:r>
      <w:r w:rsidRPr="0084002F">
        <w:rPr>
          <w:rFonts w:ascii="Times New Roman" w:hAnsi="Times New Roman" w:cs="Times New Roman"/>
          <w:sz w:val="24"/>
          <w:szCs w:val="24"/>
          <w:u w:val="single"/>
        </w:rPr>
        <w:t>when energy is transferred, there will be less energy available at the end of the transfer process than at the beginning</w:t>
      </w:r>
      <w:r w:rsidRPr="0084002F">
        <w:rPr>
          <w:rFonts w:ascii="Times New Roman" w:hAnsi="Times New Roman" w:cs="Times New Roman"/>
          <w:sz w:val="24"/>
          <w:szCs w:val="24"/>
        </w:rPr>
        <w:t xml:space="preserve">. </w:t>
      </w:r>
    </w:p>
    <w:p w:rsidR="00BC3C56" w:rsidRDefault="00BC3C56" w:rsidP="00BC3C56">
      <w:pPr>
        <w:jc w:val="both"/>
        <w:rPr>
          <w:rFonts w:ascii="Times New Roman" w:hAnsi="Times New Roman" w:cs="Times New Roman"/>
          <w:sz w:val="24"/>
          <w:szCs w:val="24"/>
        </w:rPr>
      </w:pPr>
      <w:r w:rsidRPr="0084002F">
        <w:rPr>
          <w:rFonts w:ascii="Times New Roman" w:hAnsi="Times New Roman" w:cs="Times New Roman"/>
          <w:sz w:val="24"/>
          <w:szCs w:val="24"/>
        </w:rPr>
        <w:t xml:space="preserve">Due to </w:t>
      </w:r>
      <w:r w:rsidRPr="0015009F">
        <w:rPr>
          <w:rFonts w:ascii="Times New Roman" w:hAnsi="Times New Roman" w:cs="Times New Roman"/>
          <w:b/>
          <w:sz w:val="24"/>
          <w:szCs w:val="24"/>
        </w:rPr>
        <w:t>entropy</w:t>
      </w:r>
      <w:r w:rsidRPr="0084002F">
        <w:rPr>
          <w:rFonts w:ascii="Times New Roman" w:hAnsi="Times New Roman" w:cs="Times New Roman"/>
          <w:sz w:val="24"/>
          <w:szCs w:val="24"/>
        </w:rPr>
        <w:t>, which is the measure of disorder in a closed system, all of the available energy will not be useful to the organism. Entropy increases as energy is transferred.</w:t>
      </w:r>
    </w:p>
    <w:p w:rsidR="00BC3C56" w:rsidRPr="009B622F" w:rsidRDefault="00BC3C56" w:rsidP="00BC3C56">
      <w:pPr>
        <w:jc w:val="both"/>
        <w:rPr>
          <w:rFonts w:ascii="Times New Roman" w:hAnsi="Times New Roman" w:cs="Times New Roman"/>
          <w:b/>
          <w:sz w:val="24"/>
          <w:szCs w:val="24"/>
        </w:rPr>
      </w:pPr>
      <w:r w:rsidRPr="009B622F">
        <w:rPr>
          <w:rFonts w:ascii="Times New Roman" w:hAnsi="Times New Roman" w:cs="Times New Roman"/>
          <w:b/>
          <w:sz w:val="24"/>
          <w:szCs w:val="24"/>
        </w:rPr>
        <w:t>Explanation</w:t>
      </w:r>
    </w:p>
    <w:p w:rsidR="00BC3C56"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t xml:space="preserve">As with other biological processes, the transfer of energy is not 100 percent efficient. </w:t>
      </w:r>
    </w:p>
    <w:p w:rsidR="00BC3C56"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t xml:space="preserve">In photosynthesis, for example, not all of the light energy is absorbed by the plant. Some energy is reflected and some is lost as heat. The loss of energy to the surrounding environment results in an increase of disorder or entropy. </w:t>
      </w:r>
    </w:p>
    <w:p w:rsidR="00BC3C56" w:rsidRPr="00113FD8"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t>Unlike plants and other photosynthetic organisms, animals cannot generate energy directly from the sunlight. They must consume plants or other animal organisms for energy.</w:t>
      </w:r>
    </w:p>
    <w:p w:rsidR="00BC3C56"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t xml:space="preserve">The higher up an organism is on the food chain, the less available energy it receives from its food sources. </w:t>
      </w:r>
    </w:p>
    <w:p w:rsidR="00BC3C56"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t xml:space="preserve">Much of this energy is lost during metabolic processes performed by the producers and primary consumers that are eaten. Therefore, much less energy is available for organisms at higher </w:t>
      </w:r>
      <w:proofErr w:type="spellStart"/>
      <w:r w:rsidRPr="00113FD8">
        <w:rPr>
          <w:rFonts w:ascii="Times New Roman" w:hAnsi="Times New Roman" w:cs="Times New Roman"/>
          <w:sz w:val="24"/>
          <w:szCs w:val="24"/>
        </w:rPr>
        <w:t>trophic</w:t>
      </w:r>
      <w:proofErr w:type="spellEnd"/>
      <w:r w:rsidRPr="00113FD8">
        <w:rPr>
          <w:rFonts w:ascii="Times New Roman" w:hAnsi="Times New Roman" w:cs="Times New Roman"/>
          <w:sz w:val="24"/>
          <w:szCs w:val="24"/>
        </w:rPr>
        <w:t xml:space="preserve"> levels. </w:t>
      </w:r>
    </w:p>
    <w:p w:rsidR="00BC3C56" w:rsidRPr="00113FD8"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t>The lower the available energy, the less number of organisms can be supported. This is why there are more producers than consumers in an ecosystem.</w:t>
      </w:r>
    </w:p>
    <w:p w:rsidR="00BC3C56" w:rsidRPr="00113FD8" w:rsidRDefault="00BC3C56" w:rsidP="00BC3C56">
      <w:pPr>
        <w:jc w:val="both"/>
        <w:rPr>
          <w:rFonts w:ascii="Times New Roman" w:hAnsi="Times New Roman" w:cs="Times New Roman"/>
          <w:sz w:val="24"/>
          <w:szCs w:val="24"/>
        </w:rPr>
      </w:pPr>
      <w:r w:rsidRPr="00113FD8">
        <w:rPr>
          <w:rFonts w:ascii="Times New Roman" w:hAnsi="Times New Roman" w:cs="Times New Roman"/>
          <w:sz w:val="24"/>
          <w:szCs w:val="24"/>
        </w:rPr>
        <w:lastRenderedPageBreak/>
        <w:t>Living systems require constant energy input to maintain their highly ordered state. Cells, for example, are highly ordered and have low entropy. In the process of maintaining this order, some energy is lost to the surroundings or transformed. So while cells are ordered, the processes performed to maintain that order result in an increase in entropy in the cell's/organism's surroundings. The transfer of energy causes entropy in the universe to increase.</w:t>
      </w:r>
    </w:p>
    <w:p w:rsidR="00BC3C56" w:rsidRDefault="00BC3C56" w:rsidP="00BC3C56">
      <w:pPr>
        <w:jc w:val="both"/>
        <w:rPr>
          <w:rFonts w:ascii="Times New Roman" w:hAnsi="Times New Roman" w:cs="Times New Roman"/>
          <w:sz w:val="24"/>
          <w:szCs w:val="24"/>
        </w:rPr>
      </w:pPr>
      <w:r>
        <w:rPr>
          <w:noProof/>
        </w:rPr>
        <w:drawing>
          <wp:inline distT="0" distB="0" distL="0" distR="0">
            <wp:extent cx="4286250" cy="2619375"/>
            <wp:effectExtent l="19050" t="0" r="0" b="0"/>
            <wp:docPr id="5" name="Picture 1" descr="Image result for Second Law of Thermodynamics in Biological Systems trophic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cond Law of Thermodynamics in Biological Systems trophic level"/>
                    <pic:cNvPicPr>
                      <a:picLocks noChangeAspect="1" noChangeArrowheads="1"/>
                    </pic:cNvPicPr>
                  </pic:nvPicPr>
                  <pic:blipFill>
                    <a:blip r:embed="rId6" cstate="print"/>
                    <a:srcRect/>
                    <a:stretch>
                      <a:fillRect/>
                    </a:stretch>
                  </pic:blipFill>
                  <pic:spPr bwMode="auto">
                    <a:xfrm>
                      <a:off x="0" y="0"/>
                      <a:ext cx="4286250" cy="2619375"/>
                    </a:xfrm>
                    <a:prstGeom prst="rect">
                      <a:avLst/>
                    </a:prstGeom>
                    <a:noFill/>
                    <a:ln w="9525">
                      <a:noFill/>
                      <a:miter lim="800000"/>
                      <a:headEnd/>
                      <a:tailEnd/>
                    </a:ln>
                  </pic:spPr>
                </pic:pic>
              </a:graphicData>
            </a:graphic>
          </wp:inline>
        </w:drawing>
      </w:r>
    </w:p>
    <w:p w:rsidR="00BC3C56" w:rsidRPr="00687552" w:rsidRDefault="00BC3C56" w:rsidP="00BC3C56">
      <w:pPr>
        <w:jc w:val="both"/>
        <w:rPr>
          <w:rFonts w:ascii="Times New Roman" w:hAnsi="Times New Roman" w:cs="Times New Roman"/>
          <w:b/>
          <w:sz w:val="28"/>
          <w:szCs w:val="28"/>
        </w:rPr>
      </w:pPr>
      <w:r w:rsidRPr="00687552">
        <w:rPr>
          <w:rFonts w:ascii="Times New Roman" w:hAnsi="Times New Roman" w:cs="Times New Roman"/>
          <w:b/>
          <w:sz w:val="28"/>
          <w:szCs w:val="28"/>
        </w:rPr>
        <w:t xml:space="preserve">(II) Exothermic and endothermic versus </w:t>
      </w:r>
      <w:proofErr w:type="spellStart"/>
      <w:r w:rsidRPr="00687552">
        <w:rPr>
          <w:rFonts w:ascii="Times New Roman" w:hAnsi="Times New Roman" w:cs="Times New Roman"/>
          <w:b/>
          <w:sz w:val="28"/>
          <w:szCs w:val="28"/>
        </w:rPr>
        <w:t>endergonic</w:t>
      </w:r>
      <w:proofErr w:type="spellEnd"/>
      <w:r w:rsidRPr="00687552">
        <w:rPr>
          <w:rFonts w:ascii="Times New Roman" w:hAnsi="Times New Roman" w:cs="Times New Roman"/>
          <w:b/>
          <w:sz w:val="28"/>
          <w:szCs w:val="28"/>
        </w:rPr>
        <w:t xml:space="preserve"> and </w:t>
      </w:r>
      <w:proofErr w:type="spellStart"/>
      <w:r w:rsidRPr="00687552">
        <w:rPr>
          <w:rFonts w:ascii="Times New Roman" w:hAnsi="Times New Roman" w:cs="Times New Roman"/>
          <w:b/>
          <w:sz w:val="28"/>
          <w:szCs w:val="28"/>
        </w:rPr>
        <w:t>exergonic</w:t>
      </w:r>
      <w:proofErr w:type="spellEnd"/>
      <w:r w:rsidRPr="00687552">
        <w:rPr>
          <w:rFonts w:ascii="Times New Roman" w:hAnsi="Times New Roman" w:cs="Times New Roman"/>
          <w:b/>
          <w:sz w:val="28"/>
          <w:szCs w:val="28"/>
        </w:rPr>
        <w:t xml:space="preserve"> reaction</w:t>
      </w:r>
    </w:p>
    <w:p w:rsidR="00BC3C56" w:rsidRDefault="00BC3C56" w:rsidP="00BC3C56">
      <w:pPr>
        <w:jc w:val="both"/>
        <w:rPr>
          <w:rFonts w:ascii="Times New Roman" w:hAnsi="Times New Roman" w:cs="Times New Roman"/>
          <w:sz w:val="24"/>
          <w:szCs w:val="24"/>
        </w:rPr>
      </w:pPr>
      <w:proofErr w:type="spellStart"/>
      <w:r w:rsidRPr="00687552">
        <w:rPr>
          <w:rFonts w:ascii="Times New Roman" w:hAnsi="Times New Roman" w:cs="Times New Roman"/>
          <w:b/>
          <w:sz w:val="24"/>
          <w:szCs w:val="24"/>
        </w:rPr>
        <w:t>Endergonic</w:t>
      </w:r>
      <w:proofErr w:type="spellEnd"/>
      <w:r w:rsidRPr="00687552">
        <w:rPr>
          <w:rFonts w:ascii="Times New Roman" w:hAnsi="Times New Roman" w:cs="Times New Roman"/>
          <w:b/>
          <w:sz w:val="24"/>
          <w:szCs w:val="24"/>
        </w:rPr>
        <w:t xml:space="preserve"> and </w:t>
      </w:r>
      <w:proofErr w:type="spellStart"/>
      <w:r w:rsidRPr="00687552">
        <w:rPr>
          <w:rFonts w:ascii="Times New Roman" w:hAnsi="Times New Roman" w:cs="Times New Roman"/>
          <w:b/>
          <w:sz w:val="24"/>
          <w:szCs w:val="24"/>
        </w:rPr>
        <w:t>exergonic</w:t>
      </w:r>
      <w:proofErr w:type="spellEnd"/>
      <w:r w:rsidRPr="00687552">
        <w:rPr>
          <w:rFonts w:ascii="Times New Roman" w:hAnsi="Times New Roman" w:cs="Times New Roman"/>
          <w:sz w:val="24"/>
          <w:szCs w:val="24"/>
        </w:rPr>
        <w:t xml:space="preserve"> are two types of </w:t>
      </w:r>
      <w:r w:rsidRPr="00687552">
        <w:rPr>
          <w:rFonts w:ascii="Times New Roman" w:hAnsi="Times New Roman" w:cs="Times New Roman"/>
          <w:b/>
          <w:sz w:val="24"/>
          <w:szCs w:val="24"/>
        </w:rPr>
        <w:t>chemical reactions</w:t>
      </w:r>
      <w:r w:rsidRPr="00687552">
        <w:rPr>
          <w:rFonts w:ascii="Times New Roman" w:hAnsi="Times New Roman" w:cs="Times New Roman"/>
          <w:sz w:val="24"/>
          <w:szCs w:val="24"/>
        </w:rPr>
        <w:t xml:space="preserve">, or processes, in </w:t>
      </w:r>
      <w:proofErr w:type="spellStart"/>
      <w:r w:rsidRPr="00687552">
        <w:rPr>
          <w:rFonts w:ascii="Times New Roman" w:hAnsi="Times New Roman" w:cs="Times New Roman"/>
          <w:sz w:val="24"/>
          <w:szCs w:val="24"/>
        </w:rPr>
        <w:t>thermochemistry</w:t>
      </w:r>
      <w:proofErr w:type="spellEnd"/>
      <w:r w:rsidRPr="00687552">
        <w:rPr>
          <w:rFonts w:ascii="Times New Roman" w:hAnsi="Times New Roman" w:cs="Times New Roman"/>
          <w:sz w:val="24"/>
          <w:szCs w:val="24"/>
        </w:rPr>
        <w:t xml:space="preserve"> or physical chemistry</w:t>
      </w:r>
      <w:r>
        <w:rPr>
          <w:rFonts w:ascii="Times New Roman" w:hAnsi="Times New Roman" w:cs="Times New Roman"/>
          <w:sz w:val="24"/>
          <w:szCs w:val="24"/>
        </w:rPr>
        <w:t xml:space="preserve"> which</w:t>
      </w:r>
      <w:r w:rsidRPr="00687552">
        <w:rPr>
          <w:rFonts w:ascii="Times New Roman" w:hAnsi="Times New Roman" w:cs="Times New Roman"/>
          <w:sz w:val="24"/>
          <w:szCs w:val="24"/>
        </w:rPr>
        <w:t xml:space="preserve"> describe </w:t>
      </w:r>
      <w:r w:rsidRPr="00687552">
        <w:rPr>
          <w:rFonts w:ascii="Times New Roman" w:hAnsi="Times New Roman" w:cs="Times New Roman"/>
          <w:sz w:val="24"/>
          <w:szCs w:val="24"/>
          <w:u w:val="single"/>
        </w:rPr>
        <w:t xml:space="preserve">what happens to </w:t>
      </w:r>
      <w:r w:rsidRPr="00642905">
        <w:rPr>
          <w:rFonts w:ascii="Times New Roman" w:hAnsi="Times New Roman" w:cs="Times New Roman"/>
          <w:b/>
          <w:sz w:val="24"/>
          <w:szCs w:val="24"/>
          <w:u w:val="single"/>
        </w:rPr>
        <w:t>any form</w:t>
      </w:r>
      <w:r>
        <w:rPr>
          <w:rFonts w:ascii="Times New Roman" w:hAnsi="Times New Roman" w:cs="Times New Roman"/>
          <w:sz w:val="24"/>
          <w:szCs w:val="24"/>
          <w:u w:val="single"/>
        </w:rPr>
        <w:t xml:space="preserve"> of </w:t>
      </w:r>
      <w:r w:rsidRPr="00687552">
        <w:rPr>
          <w:rFonts w:ascii="Times New Roman" w:hAnsi="Times New Roman" w:cs="Times New Roman"/>
          <w:sz w:val="24"/>
          <w:szCs w:val="24"/>
          <w:u w:val="single"/>
        </w:rPr>
        <w:t>energy during the reaction</w:t>
      </w:r>
      <w:r w:rsidRPr="00687552">
        <w:rPr>
          <w:rFonts w:ascii="Times New Roman" w:hAnsi="Times New Roman" w:cs="Times New Roman"/>
          <w:sz w:val="24"/>
          <w:szCs w:val="24"/>
        </w:rPr>
        <w:t xml:space="preserve">. </w:t>
      </w:r>
    </w:p>
    <w:p w:rsidR="00BC3C56" w:rsidRDefault="00BC3C56" w:rsidP="00BC3C56">
      <w:pPr>
        <w:jc w:val="both"/>
        <w:rPr>
          <w:rFonts w:ascii="Times New Roman" w:hAnsi="Times New Roman" w:cs="Times New Roman"/>
          <w:sz w:val="24"/>
          <w:szCs w:val="24"/>
        </w:rPr>
      </w:pPr>
      <w:r>
        <w:rPr>
          <w:rFonts w:ascii="Times New Roman" w:hAnsi="Times New Roman" w:cs="Times New Roman"/>
          <w:sz w:val="24"/>
          <w:szCs w:val="24"/>
        </w:rPr>
        <w:t>W</w:t>
      </w:r>
      <w:r w:rsidRPr="00687552">
        <w:rPr>
          <w:rFonts w:ascii="Times New Roman" w:hAnsi="Times New Roman" w:cs="Times New Roman"/>
          <w:sz w:val="24"/>
          <w:szCs w:val="24"/>
        </w:rPr>
        <w:t xml:space="preserve">hile endothermic and exothermic relate </w:t>
      </w:r>
      <w:r w:rsidRPr="00642905">
        <w:rPr>
          <w:rFonts w:ascii="Times New Roman" w:hAnsi="Times New Roman" w:cs="Times New Roman"/>
          <w:b/>
          <w:color w:val="FF0000"/>
          <w:sz w:val="24"/>
          <w:szCs w:val="24"/>
        </w:rPr>
        <w:t xml:space="preserve">only </w:t>
      </w:r>
      <w:r w:rsidRPr="00687552">
        <w:rPr>
          <w:rFonts w:ascii="Times New Roman" w:hAnsi="Times New Roman" w:cs="Times New Roman"/>
          <w:b/>
          <w:sz w:val="24"/>
          <w:szCs w:val="24"/>
        </w:rPr>
        <w:t>to heat or thermal energy</w:t>
      </w:r>
      <w:r w:rsidRPr="00687552">
        <w:rPr>
          <w:rFonts w:ascii="Times New Roman" w:hAnsi="Times New Roman" w:cs="Times New Roman"/>
          <w:sz w:val="24"/>
          <w:szCs w:val="24"/>
        </w:rPr>
        <w:t>.</w:t>
      </w:r>
    </w:p>
    <w:p w:rsidR="00BC3C56" w:rsidRPr="00687552" w:rsidRDefault="00BC3C56" w:rsidP="00BC3C56">
      <w:pPr>
        <w:jc w:val="both"/>
        <w:rPr>
          <w:rFonts w:ascii="Times New Roman" w:hAnsi="Times New Roman" w:cs="Times New Roman"/>
          <w:b/>
          <w:bCs/>
          <w:sz w:val="24"/>
          <w:szCs w:val="24"/>
        </w:rPr>
      </w:pPr>
      <w:proofErr w:type="spellStart"/>
      <w:r w:rsidRPr="00687552">
        <w:rPr>
          <w:rFonts w:ascii="Times New Roman" w:hAnsi="Times New Roman" w:cs="Times New Roman"/>
          <w:b/>
          <w:sz w:val="24"/>
          <w:szCs w:val="24"/>
        </w:rPr>
        <w:t>Endergonic</w:t>
      </w:r>
      <w:proofErr w:type="spellEnd"/>
      <w:r w:rsidRPr="00687552">
        <w:rPr>
          <w:rFonts w:ascii="Times New Roman" w:hAnsi="Times New Roman" w:cs="Times New Roman"/>
          <w:b/>
          <w:sz w:val="24"/>
          <w:szCs w:val="24"/>
        </w:rPr>
        <w:t xml:space="preserve"> Reactions</w:t>
      </w:r>
    </w:p>
    <w:p w:rsidR="00BC3C56" w:rsidRPr="00687552" w:rsidRDefault="00BC3C56" w:rsidP="00BC3C56">
      <w:pPr>
        <w:numPr>
          <w:ilvl w:val="0"/>
          <w:numId w:val="2"/>
        </w:numPr>
        <w:jc w:val="both"/>
        <w:rPr>
          <w:rFonts w:ascii="Times New Roman" w:hAnsi="Times New Roman" w:cs="Times New Roman"/>
          <w:sz w:val="24"/>
          <w:szCs w:val="24"/>
        </w:rPr>
      </w:pPr>
      <w:proofErr w:type="spellStart"/>
      <w:r w:rsidRPr="00687552">
        <w:rPr>
          <w:rFonts w:ascii="Times New Roman" w:hAnsi="Times New Roman" w:cs="Times New Roman"/>
          <w:sz w:val="24"/>
          <w:szCs w:val="24"/>
        </w:rPr>
        <w:t>Endergonic</w:t>
      </w:r>
      <w:proofErr w:type="spellEnd"/>
      <w:r w:rsidRPr="00687552">
        <w:rPr>
          <w:rFonts w:ascii="Times New Roman" w:hAnsi="Times New Roman" w:cs="Times New Roman"/>
          <w:sz w:val="24"/>
          <w:szCs w:val="24"/>
        </w:rPr>
        <w:t xml:space="preserve"> reactions may also be called an unfavorable reaction or </w:t>
      </w:r>
      <w:proofErr w:type="spellStart"/>
      <w:r w:rsidRPr="00687552">
        <w:rPr>
          <w:rFonts w:ascii="Times New Roman" w:hAnsi="Times New Roman" w:cs="Times New Roman"/>
          <w:b/>
          <w:sz w:val="24"/>
          <w:szCs w:val="24"/>
        </w:rPr>
        <w:t>nonspontaneous</w:t>
      </w:r>
      <w:proofErr w:type="spellEnd"/>
      <w:r w:rsidRPr="00687552">
        <w:rPr>
          <w:rFonts w:ascii="Times New Roman" w:hAnsi="Times New Roman" w:cs="Times New Roman"/>
          <w:b/>
          <w:sz w:val="24"/>
          <w:szCs w:val="24"/>
        </w:rPr>
        <w:t xml:space="preserve"> reaction</w:t>
      </w:r>
      <w:r w:rsidRPr="00687552">
        <w:rPr>
          <w:rFonts w:ascii="Times New Roman" w:hAnsi="Times New Roman" w:cs="Times New Roman"/>
          <w:sz w:val="24"/>
          <w:szCs w:val="24"/>
        </w:rPr>
        <w:t>. The reaction requires more energy than you get from it.</w:t>
      </w:r>
    </w:p>
    <w:p w:rsidR="00BC3C56" w:rsidRPr="00687552" w:rsidRDefault="00BC3C56" w:rsidP="00BC3C56">
      <w:pPr>
        <w:numPr>
          <w:ilvl w:val="0"/>
          <w:numId w:val="2"/>
        </w:numPr>
        <w:jc w:val="both"/>
        <w:rPr>
          <w:rFonts w:ascii="Times New Roman" w:hAnsi="Times New Roman" w:cs="Times New Roman"/>
          <w:sz w:val="24"/>
          <w:szCs w:val="24"/>
        </w:rPr>
      </w:pPr>
      <w:proofErr w:type="spellStart"/>
      <w:r w:rsidRPr="00687552">
        <w:rPr>
          <w:rFonts w:ascii="Times New Roman" w:hAnsi="Times New Roman" w:cs="Times New Roman"/>
          <w:sz w:val="24"/>
          <w:szCs w:val="24"/>
        </w:rPr>
        <w:t>Endergonic</w:t>
      </w:r>
      <w:proofErr w:type="spellEnd"/>
      <w:r w:rsidRPr="00687552">
        <w:rPr>
          <w:rFonts w:ascii="Times New Roman" w:hAnsi="Times New Roman" w:cs="Times New Roman"/>
          <w:sz w:val="24"/>
          <w:szCs w:val="24"/>
        </w:rPr>
        <w:t xml:space="preserve"> reactions absorb energy from their surroundings.</w:t>
      </w:r>
    </w:p>
    <w:p w:rsidR="00BC3C56" w:rsidRPr="00687552" w:rsidRDefault="00BC3C56" w:rsidP="00BC3C56">
      <w:pPr>
        <w:numPr>
          <w:ilvl w:val="0"/>
          <w:numId w:val="2"/>
        </w:numPr>
        <w:jc w:val="both"/>
        <w:rPr>
          <w:rFonts w:ascii="Times New Roman" w:hAnsi="Times New Roman" w:cs="Times New Roman"/>
          <w:sz w:val="24"/>
          <w:szCs w:val="24"/>
        </w:rPr>
      </w:pPr>
      <w:r w:rsidRPr="00687552">
        <w:rPr>
          <w:rFonts w:ascii="Times New Roman" w:hAnsi="Times New Roman" w:cs="Times New Roman"/>
          <w:sz w:val="24"/>
          <w:szCs w:val="24"/>
        </w:rPr>
        <w:t>The chemical bonds that are formed from the reaction are weaker than the chemical bonds that were broken.</w:t>
      </w:r>
    </w:p>
    <w:p w:rsidR="00BC3C56" w:rsidRPr="00687552" w:rsidRDefault="00BC3C56" w:rsidP="00BC3C56">
      <w:pPr>
        <w:numPr>
          <w:ilvl w:val="0"/>
          <w:numId w:val="2"/>
        </w:numPr>
        <w:jc w:val="both"/>
        <w:rPr>
          <w:rFonts w:ascii="Times New Roman" w:hAnsi="Times New Roman" w:cs="Times New Roman"/>
          <w:sz w:val="24"/>
          <w:szCs w:val="24"/>
        </w:rPr>
      </w:pPr>
      <w:r w:rsidRPr="00687552">
        <w:rPr>
          <w:rFonts w:ascii="Times New Roman" w:hAnsi="Times New Roman" w:cs="Times New Roman"/>
          <w:sz w:val="24"/>
          <w:szCs w:val="24"/>
        </w:rPr>
        <w:t xml:space="preserve">The free energy of the system increases. The change in the standard Gibbs Free Energy (G) of an </w:t>
      </w:r>
      <w:proofErr w:type="spellStart"/>
      <w:r w:rsidRPr="00687552">
        <w:rPr>
          <w:rFonts w:ascii="Times New Roman" w:hAnsi="Times New Roman" w:cs="Times New Roman"/>
          <w:sz w:val="24"/>
          <w:szCs w:val="24"/>
        </w:rPr>
        <w:t>endergonic</w:t>
      </w:r>
      <w:proofErr w:type="spellEnd"/>
      <w:r w:rsidRPr="00687552">
        <w:rPr>
          <w:rFonts w:ascii="Times New Roman" w:hAnsi="Times New Roman" w:cs="Times New Roman"/>
          <w:sz w:val="24"/>
          <w:szCs w:val="24"/>
        </w:rPr>
        <w:t xml:space="preserve"> reaction is positive (greater than 0).</w:t>
      </w:r>
    </w:p>
    <w:p w:rsidR="00BC3C56" w:rsidRPr="00687552" w:rsidRDefault="00BC3C56" w:rsidP="00BC3C56">
      <w:pPr>
        <w:numPr>
          <w:ilvl w:val="0"/>
          <w:numId w:val="2"/>
        </w:numPr>
        <w:jc w:val="both"/>
        <w:rPr>
          <w:rFonts w:ascii="Times New Roman" w:hAnsi="Times New Roman" w:cs="Times New Roman"/>
          <w:sz w:val="24"/>
          <w:szCs w:val="24"/>
        </w:rPr>
      </w:pPr>
      <w:r w:rsidRPr="00687552">
        <w:rPr>
          <w:rFonts w:ascii="Times New Roman" w:hAnsi="Times New Roman" w:cs="Times New Roman"/>
          <w:sz w:val="24"/>
          <w:szCs w:val="24"/>
        </w:rPr>
        <w:t>The change in entropy (S) decreases.</w:t>
      </w:r>
    </w:p>
    <w:p w:rsidR="00BC3C56" w:rsidRPr="00687552" w:rsidRDefault="00BC3C56" w:rsidP="00BC3C56">
      <w:pPr>
        <w:numPr>
          <w:ilvl w:val="0"/>
          <w:numId w:val="2"/>
        </w:numPr>
        <w:jc w:val="both"/>
        <w:rPr>
          <w:rFonts w:ascii="Times New Roman" w:hAnsi="Times New Roman" w:cs="Times New Roman"/>
          <w:sz w:val="24"/>
          <w:szCs w:val="24"/>
        </w:rPr>
      </w:pPr>
      <w:r w:rsidRPr="00687552">
        <w:rPr>
          <w:rFonts w:ascii="Times New Roman" w:hAnsi="Times New Roman" w:cs="Times New Roman"/>
          <w:sz w:val="24"/>
          <w:szCs w:val="24"/>
        </w:rPr>
        <w:lastRenderedPageBreak/>
        <w:t xml:space="preserve">Examples of </w:t>
      </w:r>
      <w:proofErr w:type="spellStart"/>
      <w:r w:rsidRPr="00687552">
        <w:rPr>
          <w:rFonts w:ascii="Times New Roman" w:hAnsi="Times New Roman" w:cs="Times New Roman"/>
          <w:sz w:val="24"/>
          <w:szCs w:val="24"/>
        </w:rPr>
        <w:t>endergonic</w:t>
      </w:r>
      <w:proofErr w:type="spellEnd"/>
      <w:r w:rsidRPr="00687552">
        <w:rPr>
          <w:rFonts w:ascii="Times New Roman" w:hAnsi="Times New Roman" w:cs="Times New Roman"/>
          <w:sz w:val="24"/>
          <w:szCs w:val="24"/>
        </w:rPr>
        <w:t xml:space="preserve"> reactions include endothermic reactions, such as photosynthesis and the melting of ice into liquid water.</w:t>
      </w:r>
    </w:p>
    <w:p w:rsidR="00BC3C56" w:rsidRPr="00687552" w:rsidRDefault="00BC3C56" w:rsidP="00BC3C56">
      <w:pPr>
        <w:numPr>
          <w:ilvl w:val="0"/>
          <w:numId w:val="2"/>
        </w:numPr>
        <w:jc w:val="both"/>
        <w:rPr>
          <w:rFonts w:ascii="Times New Roman" w:hAnsi="Times New Roman" w:cs="Times New Roman"/>
          <w:sz w:val="24"/>
          <w:szCs w:val="24"/>
        </w:rPr>
      </w:pPr>
      <w:r w:rsidRPr="00687552">
        <w:rPr>
          <w:rFonts w:ascii="Times New Roman" w:hAnsi="Times New Roman" w:cs="Times New Roman"/>
          <w:sz w:val="24"/>
          <w:szCs w:val="24"/>
        </w:rPr>
        <w:t>If the temperature of the surroundings decreases, the reaction is endothermic.</w:t>
      </w:r>
    </w:p>
    <w:p w:rsidR="00BC3C56" w:rsidRPr="00687552" w:rsidRDefault="00BC3C56" w:rsidP="00BC3C56">
      <w:pPr>
        <w:jc w:val="both"/>
        <w:rPr>
          <w:rFonts w:ascii="Times New Roman" w:hAnsi="Times New Roman" w:cs="Times New Roman"/>
          <w:b/>
          <w:bCs/>
          <w:sz w:val="24"/>
          <w:szCs w:val="24"/>
        </w:rPr>
      </w:pPr>
      <w:proofErr w:type="spellStart"/>
      <w:r w:rsidRPr="00687552">
        <w:rPr>
          <w:rFonts w:ascii="Times New Roman" w:hAnsi="Times New Roman" w:cs="Times New Roman"/>
          <w:b/>
          <w:sz w:val="24"/>
          <w:szCs w:val="24"/>
        </w:rPr>
        <w:t>Exergonic</w:t>
      </w:r>
      <w:proofErr w:type="spellEnd"/>
      <w:r w:rsidRPr="00687552">
        <w:rPr>
          <w:rFonts w:ascii="Times New Roman" w:hAnsi="Times New Roman" w:cs="Times New Roman"/>
          <w:b/>
          <w:sz w:val="24"/>
          <w:szCs w:val="24"/>
        </w:rPr>
        <w:t xml:space="preserve"> Reactions</w:t>
      </w:r>
    </w:p>
    <w:p w:rsidR="00BC3C56" w:rsidRPr="00687552" w:rsidRDefault="00BC3C56" w:rsidP="00BC3C56">
      <w:pPr>
        <w:numPr>
          <w:ilvl w:val="0"/>
          <w:numId w:val="3"/>
        </w:numPr>
        <w:jc w:val="both"/>
        <w:rPr>
          <w:rFonts w:ascii="Times New Roman" w:hAnsi="Times New Roman" w:cs="Times New Roman"/>
          <w:sz w:val="24"/>
          <w:szCs w:val="24"/>
        </w:rPr>
      </w:pPr>
      <w:r w:rsidRPr="00687552">
        <w:rPr>
          <w:rFonts w:ascii="Times New Roman" w:hAnsi="Times New Roman" w:cs="Times New Roman"/>
          <w:sz w:val="24"/>
          <w:szCs w:val="24"/>
        </w:rPr>
        <w:t xml:space="preserve">An </w:t>
      </w:r>
      <w:proofErr w:type="spellStart"/>
      <w:r w:rsidRPr="00687552">
        <w:rPr>
          <w:rFonts w:ascii="Times New Roman" w:hAnsi="Times New Roman" w:cs="Times New Roman"/>
          <w:sz w:val="24"/>
          <w:szCs w:val="24"/>
        </w:rPr>
        <w:t>exergonic</w:t>
      </w:r>
      <w:proofErr w:type="spellEnd"/>
      <w:r w:rsidRPr="00687552">
        <w:rPr>
          <w:rFonts w:ascii="Times New Roman" w:hAnsi="Times New Roman" w:cs="Times New Roman"/>
          <w:sz w:val="24"/>
          <w:szCs w:val="24"/>
        </w:rPr>
        <w:t xml:space="preserve"> reaction may be called a </w:t>
      </w:r>
      <w:r w:rsidRPr="00687552">
        <w:rPr>
          <w:rFonts w:ascii="Times New Roman" w:hAnsi="Times New Roman" w:cs="Times New Roman"/>
          <w:b/>
          <w:sz w:val="24"/>
          <w:szCs w:val="24"/>
        </w:rPr>
        <w:t>spontaneous reaction</w:t>
      </w:r>
      <w:r w:rsidRPr="00687552">
        <w:rPr>
          <w:rFonts w:ascii="Times New Roman" w:hAnsi="Times New Roman" w:cs="Times New Roman"/>
          <w:sz w:val="24"/>
          <w:szCs w:val="24"/>
        </w:rPr>
        <w:t xml:space="preserve"> or a favorable reaction.</w:t>
      </w:r>
    </w:p>
    <w:p w:rsidR="00BC3C56" w:rsidRPr="00687552" w:rsidRDefault="00BC3C56" w:rsidP="00BC3C56">
      <w:pPr>
        <w:numPr>
          <w:ilvl w:val="0"/>
          <w:numId w:val="3"/>
        </w:numPr>
        <w:jc w:val="both"/>
        <w:rPr>
          <w:rFonts w:ascii="Times New Roman" w:hAnsi="Times New Roman" w:cs="Times New Roman"/>
          <w:sz w:val="24"/>
          <w:szCs w:val="24"/>
        </w:rPr>
      </w:pPr>
      <w:proofErr w:type="spellStart"/>
      <w:r w:rsidRPr="00687552">
        <w:rPr>
          <w:rFonts w:ascii="Times New Roman" w:hAnsi="Times New Roman" w:cs="Times New Roman"/>
          <w:sz w:val="24"/>
          <w:szCs w:val="24"/>
        </w:rPr>
        <w:t>Exergonic</w:t>
      </w:r>
      <w:proofErr w:type="spellEnd"/>
      <w:r w:rsidRPr="00687552">
        <w:rPr>
          <w:rFonts w:ascii="Times New Roman" w:hAnsi="Times New Roman" w:cs="Times New Roman"/>
          <w:sz w:val="24"/>
          <w:szCs w:val="24"/>
        </w:rPr>
        <w:t xml:space="preserve"> reactions </w:t>
      </w:r>
      <w:r w:rsidRPr="00687552">
        <w:rPr>
          <w:rFonts w:ascii="Times New Roman" w:hAnsi="Times New Roman" w:cs="Times New Roman"/>
          <w:b/>
          <w:sz w:val="24"/>
          <w:szCs w:val="24"/>
        </w:rPr>
        <w:t>release</w:t>
      </w:r>
      <w:r w:rsidRPr="00687552">
        <w:rPr>
          <w:rFonts w:ascii="Times New Roman" w:hAnsi="Times New Roman" w:cs="Times New Roman"/>
          <w:sz w:val="24"/>
          <w:szCs w:val="24"/>
        </w:rPr>
        <w:t xml:space="preserve"> energy to the surroundings.</w:t>
      </w:r>
    </w:p>
    <w:p w:rsidR="00BC3C56" w:rsidRPr="00687552" w:rsidRDefault="00BC3C56" w:rsidP="00BC3C56">
      <w:pPr>
        <w:numPr>
          <w:ilvl w:val="0"/>
          <w:numId w:val="3"/>
        </w:numPr>
        <w:jc w:val="both"/>
        <w:rPr>
          <w:rFonts w:ascii="Times New Roman" w:hAnsi="Times New Roman" w:cs="Times New Roman"/>
          <w:sz w:val="24"/>
          <w:szCs w:val="24"/>
        </w:rPr>
      </w:pPr>
      <w:r w:rsidRPr="00687552">
        <w:rPr>
          <w:rFonts w:ascii="Times New Roman" w:hAnsi="Times New Roman" w:cs="Times New Roman"/>
          <w:sz w:val="24"/>
          <w:szCs w:val="24"/>
        </w:rPr>
        <w:t>The chemical bonds formed from the reaction are stronger than those that were broken in the reactants.</w:t>
      </w:r>
    </w:p>
    <w:p w:rsidR="00BC3C56" w:rsidRPr="00687552" w:rsidRDefault="00BC3C56" w:rsidP="00BC3C56">
      <w:pPr>
        <w:numPr>
          <w:ilvl w:val="0"/>
          <w:numId w:val="3"/>
        </w:numPr>
        <w:jc w:val="both"/>
        <w:rPr>
          <w:rFonts w:ascii="Times New Roman" w:hAnsi="Times New Roman" w:cs="Times New Roman"/>
          <w:sz w:val="24"/>
          <w:szCs w:val="24"/>
        </w:rPr>
      </w:pPr>
      <w:r w:rsidRPr="00687552">
        <w:rPr>
          <w:rFonts w:ascii="Times New Roman" w:hAnsi="Times New Roman" w:cs="Times New Roman"/>
          <w:sz w:val="24"/>
          <w:szCs w:val="24"/>
        </w:rPr>
        <w:t xml:space="preserve">The free energy of the system decreases. The change in the standard Gibbs Free Energy (G) of an </w:t>
      </w:r>
      <w:proofErr w:type="spellStart"/>
      <w:r w:rsidRPr="00687552">
        <w:rPr>
          <w:rFonts w:ascii="Times New Roman" w:hAnsi="Times New Roman" w:cs="Times New Roman"/>
          <w:sz w:val="24"/>
          <w:szCs w:val="24"/>
        </w:rPr>
        <w:t>exergonic</w:t>
      </w:r>
      <w:proofErr w:type="spellEnd"/>
      <w:r w:rsidRPr="00687552">
        <w:rPr>
          <w:rFonts w:ascii="Times New Roman" w:hAnsi="Times New Roman" w:cs="Times New Roman"/>
          <w:sz w:val="24"/>
          <w:szCs w:val="24"/>
        </w:rPr>
        <w:t xml:space="preserve"> reaction is negative (less than 0).</w:t>
      </w:r>
    </w:p>
    <w:p w:rsidR="00BC3C56" w:rsidRPr="00687552" w:rsidRDefault="00BC3C56" w:rsidP="00BC3C56">
      <w:pPr>
        <w:numPr>
          <w:ilvl w:val="0"/>
          <w:numId w:val="3"/>
        </w:numPr>
        <w:jc w:val="both"/>
        <w:rPr>
          <w:rFonts w:ascii="Times New Roman" w:hAnsi="Times New Roman" w:cs="Times New Roman"/>
          <w:sz w:val="24"/>
          <w:szCs w:val="24"/>
        </w:rPr>
      </w:pPr>
      <w:r w:rsidRPr="00687552">
        <w:rPr>
          <w:rFonts w:ascii="Times New Roman" w:hAnsi="Times New Roman" w:cs="Times New Roman"/>
          <w:sz w:val="24"/>
          <w:szCs w:val="24"/>
        </w:rPr>
        <w:t>The change in entropy (S) increases. Another way to look at it is that the disorder or randomness of the system increases.</w:t>
      </w:r>
    </w:p>
    <w:p w:rsidR="00BC3C56" w:rsidRPr="00687552" w:rsidRDefault="00BC3C56" w:rsidP="00BC3C56">
      <w:pPr>
        <w:numPr>
          <w:ilvl w:val="0"/>
          <w:numId w:val="3"/>
        </w:numPr>
        <w:jc w:val="both"/>
        <w:rPr>
          <w:rFonts w:ascii="Times New Roman" w:hAnsi="Times New Roman" w:cs="Times New Roman"/>
          <w:sz w:val="24"/>
          <w:szCs w:val="24"/>
        </w:rPr>
      </w:pPr>
      <w:proofErr w:type="spellStart"/>
      <w:r w:rsidRPr="00687552">
        <w:rPr>
          <w:rFonts w:ascii="Times New Roman" w:hAnsi="Times New Roman" w:cs="Times New Roman"/>
          <w:sz w:val="24"/>
          <w:szCs w:val="24"/>
        </w:rPr>
        <w:t>Exergonic</w:t>
      </w:r>
      <w:proofErr w:type="spellEnd"/>
      <w:r w:rsidRPr="00687552">
        <w:rPr>
          <w:rFonts w:ascii="Times New Roman" w:hAnsi="Times New Roman" w:cs="Times New Roman"/>
          <w:sz w:val="24"/>
          <w:szCs w:val="24"/>
        </w:rPr>
        <w:t xml:space="preserve"> reactions occur spontaneously (no outside energy is required to start them).</w:t>
      </w:r>
    </w:p>
    <w:p w:rsidR="00BC3C56" w:rsidRPr="00687552" w:rsidRDefault="00BC3C56" w:rsidP="00BC3C56">
      <w:pPr>
        <w:numPr>
          <w:ilvl w:val="0"/>
          <w:numId w:val="3"/>
        </w:numPr>
        <w:jc w:val="both"/>
        <w:rPr>
          <w:rFonts w:ascii="Times New Roman" w:hAnsi="Times New Roman" w:cs="Times New Roman"/>
          <w:sz w:val="24"/>
          <w:szCs w:val="24"/>
        </w:rPr>
      </w:pPr>
      <w:r w:rsidRPr="00687552">
        <w:rPr>
          <w:rFonts w:ascii="Times New Roman" w:hAnsi="Times New Roman" w:cs="Times New Roman"/>
          <w:sz w:val="24"/>
          <w:szCs w:val="24"/>
        </w:rPr>
        <w:t xml:space="preserve">Examples of </w:t>
      </w:r>
      <w:proofErr w:type="spellStart"/>
      <w:r w:rsidRPr="00687552">
        <w:rPr>
          <w:rFonts w:ascii="Times New Roman" w:hAnsi="Times New Roman" w:cs="Times New Roman"/>
          <w:sz w:val="24"/>
          <w:szCs w:val="24"/>
        </w:rPr>
        <w:t>exergonic</w:t>
      </w:r>
      <w:proofErr w:type="spellEnd"/>
      <w:r w:rsidRPr="00687552">
        <w:rPr>
          <w:rFonts w:ascii="Times New Roman" w:hAnsi="Times New Roman" w:cs="Times New Roman"/>
          <w:sz w:val="24"/>
          <w:szCs w:val="24"/>
        </w:rPr>
        <w:t xml:space="preserve"> reactions include exothermic reactions, such as mixing sodium and chlorine to make table salt, combustion, and </w:t>
      </w:r>
      <w:proofErr w:type="spellStart"/>
      <w:r w:rsidRPr="00687552">
        <w:rPr>
          <w:rFonts w:ascii="Times New Roman" w:hAnsi="Times New Roman" w:cs="Times New Roman"/>
          <w:sz w:val="24"/>
          <w:szCs w:val="24"/>
        </w:rPr>
        <w:t>chemiluminescence</w:t>
      </w:r>
      <w:proofErr w:type="spellEnd"/>
      <w:r w:rsidRPr="00687552">
        <w:rPr>
          <w:rFonts w:ascii="Times New Roman" w:hAnsi="Times New Roman" w:cs="Times New Roman"/>
          <w:sz w:val="24"/>
          <w:szCs w:val="24"/>
        </w:rPr>
        <w:t xml:space="preserve"> (light is the energy that is released).</w:t>
      </w:r>
    </w:p>
    <w:p w:rsidR="00BC3C56" w:rsidRPr="005F41AE" w:rsidRDefault="00BC3C56" w:rsidP="00BC3C56">
      <w:pPr>
        <w:numPr>
          <w:ilvl w:val="0"/>
          <w:numId w:val="3"/>
        </w:numPr>
        <w:jc w:val="both"/>
        <w:rPr>
          <w:rFonts w:ascii="Times New Roman" w:hAnsi="Times New Roman" w:cs="Times New Roman"/>
          <w:sz w:val="24"/>
          <w:szCs w:val="24"/>
        </w:rPr>
      </w:pPr>
      <w:r w:rsidRPr="00687552">
        <w:rPr>
          <w:rFonts w:ascii="Times New Roman" w:hAnsi="Times New Roman" w:cs="Times New Roman"/>
          <w:sz w:val="24"/>
          <w:szCs w:val="24"/>
        </w:rPr>
        <w:t>If the temperature of the surroundings increases, the reaction is exothermic.</w:t>
      </w:r>
    </w:p>
    <w:p w:rsidR="00BC3C56" w:rsidRDefault="00BC3C56" w:rsidP="00BC3C5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6825" cy="2925490"/>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076825" cy="2925490"/>
                    </a:xfrm>
                    <a:prstGeom prst="rect">
                      <a:avLst/>
                    </a:prstGeom>
                    <a:noFill/>
                    <a:ln w="9525">
                      <a:noFill/>
                      <a:miter lim="800000"/>
                      <a:headEnd/>
                      <a:tailEnd/>
                    </a:ln>
                  </pic:spPr>
                </pic:pic>
              </a:graphicData>
            </a:graphic>
          </wp:inline>
        </w:drawing>
      </w:r>
    </w:p>
    <w:p w:rsidR="00D55175" w:rsidRDefault="00D55175" w:rsidP="00BC3C56">
      <w:pPr>
        <w:jc w:val="both"/>
        <w:rPr>
          <w:rFonts w:ascii="Times New Roman" w:hAnsi="Times New Roman" w:cs="Times New Roman"/>
          <w:b/>
          <w:noProof/>
          <w:sz w:val="24"/>
          <w:szCs w:val="24"/>
        </w:rPr>
      </w:pPr>
    </w:p>
    <w:p w:rsidR="00BC3C56" w:rsidRPr="005F41AE" w:rsidRDefault="00BC3C56" w:rsidP="00BC3C56">
      <w:pPr>
        <w:jc w:val="both"/>
        <w:rPr>
          <w:rFonts w:ascii="Times New Roman" w:hAnsi="Times New Roman" w:cs="Times New Roman"/>
          <w:b/>
          <w:sz w:val="24"/>
          <w:szCs w:val="24"/>
        </w:rPr>
      </w:pPr>
      <w:r w:rsidRPr="005F41AE">
        <w:rPr>
          <w:rFonts w:ascii="Times New Roman" w:hAnsi="Times New Roman" w:cs="Times New Roman"/>
          <w:b/>
          <w:noProof/>
          <w:sz w:val="24"/>
          <w:szCs w:val="24"/>
        </w:rPr>
        <w:lastRenderedPageBreak/>
        <w:t>Endothermic Vs Exothermic</w:t>
      </w:r>
    </w:p>
    <w:p w:rsidR="00BC3C56" w:rsidRDefault="00BC3C56" w:rsidP="00BC3C5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3175489"/>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029200" cy="3175489"/>
                    </a:xfrm>
                    <a:prstGeom prst="rect">
                      <a:avLst/>
                    </a:prstGeom>
                    <a:noFill/>
                    <a:ln w="9525">
                      <a:noFill/>
                      <a:miter lim="800000"/>
                      <a:headEnd/>
                      <a:tailEnd/>
                    </a:ln>
                  </pic:spPr>
                </pic:pic>
              </a:graphicData>
            </a:graphic>
          </wp:inline>
        </w:drawing>
      </w:r>
    </w:p>
    <w:p w:rsidR="00BC3C56" w:rsidRDefault="00BC3C56" w:rsidP="00BC3C56">
      <w:pPr>
        <w:jc w:val="both"/>
        <w:rPr>
          <w:rFonts w:ascii="Times New Roman" w:hAnsi="Times New Roman" w:cs="Times New Roman"/>
          <w:sz w:val="24"/>
          <w:szCs w:val="24"/>
        </w:rPr>
      </w:pPr>
      <w:r>
        <w:rPr>
          <w:noProof/>
        </w:rPr>
        <w:drawing>
          <wp:inline distT="0" distB="0" distL="0" distR="0">
            <wp:extent cx="4762500" cy="1933575"/>
            <wp:effectExtent l="0" t="0" r="0" b="0"/>
            <wp:docPr id="8" name="Picture 16" descr="Comparing change in energy between exothermic and endothermic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aring change in energy between exothermic and endothermic reactions"/>
                    <pic:cNvPicPr>
                      <a:picLocks noChangeAspect="1" noChangeArrowheads="1"/>
                    </pic:cNvPicPr>
                  </pic:nvPicPr>
                  <pic:blipFill>
                    <a:blip r:embed="rId9" cstate="print"/>
                    <a:srcRect/>
                    <a:stretch>
                      <a:fillRect/>
                    </a:stretch>
                  </pic:blipFill>
                  <pic:spPr bwMode="auto">
                    <a:xfrm>
                      <a:off x="0" y="0"/>
                      <a:ext cx="4762500" cy="1933575"/>
                    </a:xfrm>
                    <a:prstGeom prst="rect">
                      <a:avLst/>
                    </a:prstGeom>
                    <a:noFill/>
                    <a:ln w="9525">
                      <a:noFill/>
                      <a:miter lim="800000"/>
                      <a:headEnd/>
                      <a:tailEnd/>
                    </a:ln>
                  </pic:spPr>
                </pic:pic>
              </a:graphicData>
            </a:graphic>
          </wp:inline>
        </w:drawing>
      </w:r>
    </w:p>
    <w:p w:rsidR="00BC3C56" w:rsidRDefault="00BC3C56" w:rsidP="00BC3C56">
      <w:pPr>
        <w:jc w:val="both"/>
        <w:rPr>
          <w:rFonts w:ascii="Times New Roman" w:hAnsi="Times New Roman" w:cs="Times New Roman"/>
          <w:b/>
          <w:bCs/>
          <w:sz w:val="24"/>
          <w:szCs w:val="24"/>
        </w:rPr>
      </w:pPr>
      <w:r w:rsidRPr="00BA3D26">
        <w:rPr>
          <w:rFonts w:ascii="Times New Roman" w:hAnsi="Times New Roman" w:cs="Times New Roman"/>
          <w:b/>
          <w:sz w:val="24"/>
          <w:szCs w:val="24"/>
        </w:rPr>
        <w:t xml:space="preserve">(III) </w:t>
      </w:r>
      <w:r>
        <w:rPr>
          <w:rFonts w:ascii="Times New Roman" w:hAnsi="Times New Roman" w:cs="Times New Roman"/>
          <w:b/>
          <w:sz w:val="24"/>
          <w:szCs w:val="24"/>
        </w:rPr>
        <w:t xml:space="preserve">Standard </w:t>
      </w:r>
      <w:r w:rsidRPr="00BA3D26">
        <w:rPr>
          <w:rFonts w:ascii="Times New Roman" w:hAnsi="Times New Roman" w:cs="Times New Roman"/>
          <w:b/>
          <w:bCs/>
          <w:sz w:val="24"/>
          <w:szCs w:val="24"/>
        </w:rPr>
        <w:t>Free Energy and the Equilibrium Constant</w:t>
      </w:r>
    </w:p>
    <w:p w:rsidR="00BC3C56" w:rsidRPr="00BA3D26" w:rsidRDefault="00BC3C56" w:rsidP="00BC3C56">
      <w:pPr>
        <w:jc w:val="both"/>
        <w:rPr>
          <w:rFonts w:ascii="Times New Roman" w:hAnsi="Times New Roman" w:cs="Times New Roman"/>
          <w:b/>
          <w:bCs/>
          <w:sz w:val="24"/>
          <w:szCs w:val="24"/>
        </w:rPr>
      </w:pPr>
      <w:r>
        <w:rPr>
          <w:rFonts w:ascii="Times New Roman" w:hAnsi="Times New Roman" w:cs="Times New Roman"/>
          <w:b/>
          <w:bCs/>
          <w:sz w:val="24"/>
          <w:szCs w:val="24"/>
        </w:rPr>
        <w:t>Free energy (</w:t>
      </w:r>
      <w:r w:rsidRPr="00D3039B">
        <w:rPr>
          <w:rFonts w:ascii="Times New Roman" w:hAnsi="Times New Roman" w:cs="Times New Roman"/>
          <w:sz w:val="24"/>
          <w:szCs w:val="24"/>
        </w:rPr>
        <w:t>Δ</w:t>
      </w:r>
      <w:r>
        <w:rPr>
          <w:rFonts w:ascii="Times New Roman" w:hAnsi="Times New Roman" w:cs="Times New Roman"/>
          <w:sz w:val="24"/>
          <w:szCs w:val="24"/>
        </w:rPr>
        <w:t>G)</w:t>
      </w:r>
    </w:p>
    <w:p w:rsidR="00BC3C56" w:rsidRPr="00D3039B" w:rsidRDefault="00BC3C56" w:rsidP="00BC3C56">
      <w:pPr>
        <w:numPr>
          <w:ilvl w:val="0"/>
          <w:numId w:val="4"/>
        </w:numPr>
        <w:jc w:val="both"/>
        <w:rPr>
          <w:rFonts w:ascii="Times New Roman" w:hAnsi="Times New Roman" w:cs="Times New Roman"/>
          <w:sz w:val="24"/>
          <w:szCs w:val="24"/>
        </w:rPr>
      </w:pPr>
      <w:r w:rsidRPr="00D3039B">
        <w:rPr>
          <w:rFonts w:ascii="Times New Roman" w:hAnsi="Times New Roman" w:cs="Times New Roman"/>
          <w:sz w:val="24"/>
          <w:szCs w:val="24"/>
        </w:rPr>
        <w:t>The </w:t>
      </w:r>
      <w:r w:rsidRPr="00D3039B">
        <w:rPr>
          <w:rFonts w:ascii="Times New Roman" w:hAnsi="Times New Roman" w:cs="Times New Roman"/>
          <w:b/>
          <w:bCs/>
          <w:sz w:val="24"/>
          <w:szCs w:val="24"/>
        </w:rPr>
        <w:t>second law of thermodynamics</w:t>
      </w:r>
      <w:r w:rsidRPr="00D3039B">
        <w:rPr>
          <w:rFonts w:ascii="Times New Roman" w:hAnsi="Times New Roman" w:cs="Times New Roman"/>
          <w:sz w:val="24"/>
          <w:szCs w:val="24"/>
        </w:rPr>
        <w:t> says that the entropy of the universe always incr</w:t>
      </w:r>
      <w:r>
        <w:rPr>
          <w:rFonts w:ascii="Times New Roman" w:hAnsi="Times New Roman" w:cs="Times New Roman"/>
          <w:sz w:val="24"/>
          <w:szCs w:val="24"/>
        </w:rPr>
        <w:t>eases for a spontaneous process.</w:t>
      </w:r>
    </w:p>
    <w:p w:rsidR="00BC3C56" w:rsidRDefault="00BC3C56" w:rsidP="00BC3C56">
      <w:pPr>
        <w:numPr>
          <w:ilvl w:val="0"/>
          <w:numId w:val="4"/>
        </w:numPr>
        <w:jc w:val="both"/>
        <w:rPr>
          <w:rFonts w:ascii="Times New Roman" w:hAnsi="Times New Roman" w:cs="Times New Roman"/>
          <w:sz w:val="24"/>
          <w:szCs w:val="24"/>
        </w:rPr>
      </w:pPr>
      <w:r w:rsidRPr="00D3039B">
        <w:rPr>
          <w:rFonts w:ascii="Times New Roman" w:hAnsi="Times New Roman" w:cs="Times New Roman"/>
          <w:sz w:val="24"/>
          <w:szCs w:val="24"/>
        </w:rPr>
        <w:t>At constant temperature and pressure, the </w:t>
      </w:r>
      <w:r w:rsidRPr="00D3039B">
        <w:rPr>
          <w:rFonts w:ascii="Times New Roman" w:hAnsi="Times New Roman" w:cs="Times New Roman"/>
          <w:b/>
          <w:bCs/>
          <w:sz w:val="24"/>
          <w:szCs w:val="24"/>
        </w:rPr>
        <w:t>change in Gibbs free energy</w:t>
      </w:r>
      <w:r w:rsidRPr="00D3039B">
        <w:rPr>
          <w:rFonts w:ascii="Times New Roman" w:hAnsi="Times New Roman" w:cs="Times New Roman"/>
          <w:sz w:val="24"/>
          <w:szCs w:val="24"/>
        </w:rPr>
        <w:t> is defined as </w:t>
      </w:r>
      <w:r>
        <w:rPr>
          <w:rFonts w:ascii="Times New Roman" w:hAnsi="Times New Roman" w:cs="Times New Roman"/>
          <w:sz w:val="24"/>
          <w:szCs w:val="24"/>
        </w:rPr>
        <w:t xml:space="preserve"> </w:t>
      </w:r>
    </w:p>
    <w:p w:rsidR="00BC3C56" w:rsidRPr="00D3039B" w:rsidRDefault="00BC3C56" w:rsidP="00BC3C56">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D3039B">
        <w:rPr>
          <w:rFonts w:ascii="Times New Roman" w:hAnsi="Times New Roman" w:cs="Times New Roman"/>
          <w:sz w:val="24"/>
          <w:szCs w:val="24"/>
        </w:rPr>
        <w:t>Δ</w:t>
      </w:r>
      <w:r>
        <w:rPr>
          <w:rFonts w:ascii="Times New Roman" w:hAnsi="Times New Roman" w:cs="Times New Roman"/>
          <w:sz w:val="24"/>
          <w:szCs w:val="24"/>
        </w:rPr>
        <w:t>G</w:t>
      </w:r>
      <w:r w:rsidRPr="00D3039B">
        <w:rPr>
          <w:rFonts w:ascii="Times New Roman" w:hAnsi="Times New Roman" w:cs="Times New Roman"/>
          <w:sz w:val="24"/>
          <w:szCs w:val="24"/>
        </w:rPr>
        <w:t xml:space="preserve"> =ΔH−TΔS</w:t>
      </w:r>
    </w:p>
    <w:p w:rsidR="00BC3C56" w:rsidRPr="00D3039B" w:rsidRDefault="00BC3C56" w:rsidP="00BC3C56">
      <w:pPr>
        <w:numPr>
          <w:ilvl w:val="0"/>
          <w:numId w:val="4"/>
        </w:numPr>
        <w:jc w:val="both"/>
        <w:rPr>
          <w:rFonts w:ascii="Times New Roman" w:hAnsi="Times New Roman" w:cs="Times New Roman"/>
          <w:sz w:val="24"/>
          <w:szCs w:val="24"/>
        </w:rPr>
      </w:pPr>
      <w:r w:rsidRPr="00D3039B">
        <w:rPr>
          <w:rFonts w:ascii="Times New Roman" w:hAnsi="Times New Roman" w:cs="Times New Roman"/>
          <w:sz w:val="24"/>
          <w:szCs w:val="24"/>
        </w:rPr>
        <w:t>When</w:t>
      </w:r>
      <w:r>
        <w:rPr>
          <w:rFonts w:ascii="Times New Roman" w:hAnsi="Times New Roman" w:cs="Times New Roman"/>
          <w:sz w:val="24"/>
          <w:szCs w:val="24"/>
        </w:rPr>
        <w:t xml:space="preserve"> </w:t>
      </w:r>
      <w:r w:rsidRPr="00D3039B">
        <w:rPr>
          <w:rFonts w:ascii="Times New Roman" w:hAnsi="Times New Roman" w:cs="Times New Roman"/>
          <w:sz w:val="24"/>
          <w:szCs w:val="24"/>
        </w:rPr>
        <w:t>ΔG</w:t>
      </w:r>
      <w:r>
        <w:rPr>
          <w:rFonts w:ascii="Times New Roman" w:hAnsi="Times New Roman" w:cs="Times New Roman"/>
          <w:sz w:val="24"/>
          <w:szCs w:val="24"/>
        </w:rPr>
        <w:t xml:space="preserve"> </w:t>
      </w:r>
      <w:r w:rsidRPr="00D3039B">
        <w:rPr>
          <w:rFonts w:ascii="Times New Roman" w:hAnsi="Times New Roman" w:cs="Times New Roman"/>
          <w:sz w:val="24"/>
          <w:szCs w:val="24"/>
        </w:rPr>
        <w:t>is negative, a process will proceed spontaneously and is referred to as </w:t>
      </w:r>
      <w:proofErr w:type="spellStart"/>
      <w:r w:rsidRPr="00D3039B">
        <w:rPr>
          <w:rFonts w:ascii="Times New Roman" w:hAnsi="Times New Roman" w:cs="Times New Roman"/>
          <w:b/>
          <w:bCs/>
          <w:sz w:val="24"/>
          <w:szCs w:val="24"/>
        </w:rPr>
        <w:t>exergonic</w:t>
      </w:r>
      <w:proofErr w:type="spellEnd"/>
      <w:r w:rsidRPr="00D3039B">
        <w:rPr>
          <w:rFonts w:ascii="Times New Roman" w:hAnsi="Times New Roman" w:cs="Times New Roman"/>
          <w:sz w:val="24"/>
          <w:szCs w:val="24"/>
        </w:rPr>
        <w:t>.</w:t>
      </w:r>
    </w:p>
    <w:p w:rsidR="00BC3C56" w:rsidRDefault="00BC3C56" w:rsidP="00BC3C56">
      <w:pPr>
        <w:numPr>
          <w:ilvl w:val="0"/>
          <w:numId w:val="4"/>
        </w:numPr>
        <w:jc w:val="both"/>
        <w:rPr>
          <w:rFonts w:ascii="Times New Roman" w:hAnsi="Times New Roman" w:cs="Times New Roman"/>
          <w:sz w:val="24"/>
          <w:szCs w:val="24"/>
        </w:rPr>
      </w:pPr>
      <w:r w:rsidRPr="00D3039B">
        <w:rPr>
          <w:rFonts w:ascii="Times New Roman" w:hAnsi="Times New Roman" w:cs="Times New Roman"/>
          <w:sz w:val="24"/>
          <w:szCs w:val="24"/>
        </w:rPr>
        <w:lastRenderedPageBreak/>
        <w:t>The spontaneity of a process can depend on the temperature</w:t>
      </w:r>
    </w:p>
    <w:p w:rsidR="00BC3C56" w:rsidRDefault="00BC3C56" w:rsidP="00BC3C56">
      <w:pPr>
        <w:numPr>
          <w:ilvl w:val="0"/>
          <w:numId w:val="4"/>
        </w:numPr>
        <w:jc w:val="both"/>
        <w:rPr>
          <w:rFonts w:ascii="Times New Roman" w:hAnsi="Times New Roman" w:cs="Times New Roman"/>
          <w:sz w:val="24"/>
          <w:szCs w:val="24"/>
        </w:rPr>
      </w:pPr>
      <w:r>
        <w:rPr>
          <w:rFonts w:ascii="Times New Roman" w:hAnsi="Times New Roman" w:cs="Times New Roman"/>
          <w:sz w:val="24"/>
          <w:szCs w:val="24"/>
        </w:rPr>
        <w:t>As per t</w:t>
      </w:r>
      <w:r w:rsidRPr="00D3039B">
        <w:rPr>
          <w:rFonts w:ascii="Times New Roman" w:hAnsi="Times New Roman" w:cs="Times New Roman"/>
          <w:sz w:val="24"/>
          <w:szCs w:val="24"/>
        </w:rPr>
        <w:t>he 2nd law of thermodynamics</w:t>
      </w:r>
      <w:r>
        <w:rPr>
          <w:rFonts w:ascii="Times New Roman" w:hAnsi="Times New Roman" w:cs="Times New Roman"/>
          <w:sz w:val="24"/>
          <w:szCs w:val="24"/>
        </w:rPr>
        <w:t xml:space="preserve">, </w:t>
      </w:r>
      <w:r w:rsidRPr="00D3039B">
        <w:rPr>
          <w:rFonts w:ascii="Times New Roman" w:hAnsi="Times New Roman" w:cs="Times New Roman"/>
          <w:sz w:val="24"/>
          <w:szCs w:val="24"/>
        </w:rPr>
        <w:t xml:space="preserve">entropy always increases. Life appears </w:t>
      </w:r>
      <w:r>
        <w:rPr>
          <w:rFonts w:ascii="Times New Roman" w:hAnsi="Times New Roman" w:cs="Times New Roman"/>
          <w:sz w:val="24"/>
          <w:szCs w:val="24"/>
        </w:rPr>
        <w:t>different from</w:t>
      </w:r>
      <w:r w:rsidRPr="00D3039B">
        <w:rPr>
          <w:rFonts w:ascii="Times New Roman" w:hAnsi="Times New Roman" w:cs="Times New Roman"/>
          <w:sz w:val="24"/>
          <w:szCs w:val="24"/>
        </w:rPr>
        <w:t xml:space="preserve"> this trend, spontaneously generating extremely highly ordered structures. Living things decreases their own entropy at the expense of the rest of the universe. </w:t>
      </w:r>
    </w:p>
    <w:p w:rsidR="00BC3C56" w:rsidRDefault="00BC3C56" w:rsidP="00BC3C56">
      <w:pPr>
        <w:numPr>
          <w:ilvl w:val="0"/>
          <w:numId w:val="4"/>
        </w:numPr>
        <w:jc w:val="both"/>
        <w:rPr>
          <w:rFonts w:ascii="Times New Roman" w:hAnsi="Times New Roman" w:cs="Times New Roman"/>
          <w:sz w:val="24"/>
          <w:szCs w:val="24"/>
        </w:rPr>
      </w:pPr>
      <w:r w:rsidRPr="00D3039B">
        <w:rPr>
          <w:rFonts w:ascii="Times New Roman" w:hAnsi="Times New Roman" w:cs="Times New Roman"/>
          <w:sz w:val="24"/>
          <w:szCs w:val="24"/>
        </w:rPr>
        <w:t>The free energy of a system (for example the Gibbs energy </w:t>
      </w:r>
      <w:r w:rsidRPr="00D3039B">
        <w:rPr>
          <w:rFonts w:ascii="Times New Roman" w:hAnsi="Times New Roman" w:cs="Times New Roman"/>
          <w:i/>
          <w:iCs/>
          <w:sz w:val="24"/>
          <w:szCs w:val="24"/>
        </w:rPr>
        <w:t>G = H – TS</w:t>
      </w:r>
      <w:r w:rsidRPr="00D3039B">
        <w:rPr>
          <w:rFonts w:ascii="Times New Roman" w:hAnsi="Times New Roman" w:cs="Times New Roman"/>
          <w:sz w:val="24"/>
          <w:szCs w:val="24"/>
        </w:rPr>
        <w:t xml:space="preserve">) is a measure of the </w:t>
      </w:r>
      <w:r w:rsidRPr="007E6F90">
        <w:rPr>
          <w:rFonts w:ascii="Times New Roman" w:hAnsi="Times New Roman" w:cs="Times New Roman"/>
          <w:b/>
          <w:sz w:val="24"/>
          <w:szCs w:val="24"/>
        </w:rPr>
        <w:t>entropy change of the entire universe corresponding to changes in the system</w:t>
      </w:r>
      <w:r w:rsidRPr="00D3039B">
        <w:rPr>
          <w:rFonts w:ascii="Times New Roman" w:hAnsi="Times New Roman" w:cs="Times New Roman"/>
          <w:sz w:val="24"/>
          <w:szCs w:val="24"/>
        </w:rPr>
        <w:t>, and therefore is an indicator of the spontaneous direction of any process of change.</w:t>
      </w:r>
    </w:p>
    <w:p w:rsidR="00BC3C56" w:rsidRDefault="00BC3C56" w:rsidP="00BC3C56">
      <w:pPr>
        <w:numPr>
          <w:ilvl w:val="0"/>
          <w:numId w:val="4"/>
        </w:numPr>
        <w:jc w:val="both"/>
        <w:rPr>
          <w:rFonts w:ascii="Times New Roman" w:hAnsi="Times New Roman" w:cs="Times New Roman"/>
          <w:sz w:val="24"/>
          <w:szCs w:val="24"/>
        </w:rPr>
      </w:pPr>
      <w:r w:rsidRPr="00444B9E">
        <w:rPr>
          <w:rFonts w:ascii="Times New Roman" w:hAnsi="Times New Roman" w:cs="Times New Roman"/>
          <w:sz w:val="24"/>
          <w:szCs w:val="24"/>
        </w:rPr>
        <w:t xml:space="preserve">The processes of life can therefore be considered as the gathering, storage and manipulation of free energy. Most globally, life is driven by the free energy of photons and converts it ultimately into heat. </w:t>
      </w:r>
    </w:p>
    <w:p w:rsidR="00BC3C56" w:rsidRDefault="00BC3C56" w:rsidP="00BC3C56">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9450" cy="1304925"/>
            <wp:effectExtent l="1905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3219450" cy="1304925"/>
                    </a:xfrm>
                    <a:prstGeom prst="rect">
                      <a:avLst/>
                    </a:prstGeom>
                    <a:noFill/>
                    <a:ln w="9525">
                      <a:noFill/>
                      <a:miter lim="800000"/>
                      <a:headEnd/>
                      <a:tailEnd/>
                    </a:ln>
                  </pic:spPr>
                </pic:pic>
              </a:graphicData>
            </a:graphic>
          </wp:inline>
        </w:drawing>
      </w:r>
    </w:p>
    <w:p w:rsidR="00BC3C56" w:rsidRDefault="00BC3C56" w:rsidP="00BC3C56">
      <w:pPr>
        <w:pStyle w:val="ListParagraph"/>
        <w:numPr>
          <w:ilvl w:val="0"/>
          <w:numId w:val="5"/>
        </w:numPr>
        <w:jc w:val="both"/>
        <w:rPr>
          <w:rFonts w:ascii="Times New Roman" w:hAnsi="Times New Roman" w:cs="Times New Roman"/>
          <w:sz w:val="24"/>
          <w:szCs w:val="24"/>
        </w:rPr>
      </w:pPr>
      <w:r w:rsidRPr="007E6F90">
        <w:rPr>
          <w:rFonts w:ascii="Times New Roman" w:hAnsi="Times New Roman" w:cs="Times New Roman"/>
          <w:sz w:val="24"/>
          <w:szCs w:val="24"/>
        </w:rPr>
        <w:t xml:space="preserve">Free energy can be thought of as the ‘energy currency’ of life: living things gather, store and manipulate sources of free energy. </w:t>
      </w:r>
    </w:p>
    <w:p w:rsidR="00BC3C56" w:rsidRPr="007E6F90" w:rsidRDefault="00BC3C56" w:rsidP="00BC3C56">
      <w:pPr>
        <w:pStyle w:val="ListParagraph"/>
        <w:numPr>
          <w:ilvl w:val="0"/>
          <w:numId w:val="5"/>
        </w:numPr>
        <w:jc w:val="both"/>
        <w:rPr>
          <w:rFonts w:ascii="Times New Roman" w:hAnsi="Times New Roman" w:cs="Times New Roman"/>
          <w:sz w:val="24"/>
          <w:szCs w:val="24"/>
        </w:rPr>
      </w:pPr>
      <w:r w:rsidRPr="007E6F90">
        <w:rPr>
          <w:rFonts w:ascii="Times New Roman" w:hAnsi="Times New Roman" w:cs="Times New Roman"/>
          <w:sz w:val="24"/>
          <w:szCs w:val="24"/>
        </w:rPr>
        <w:t>Any reaction that requires free energy input (</w:t>
      </w:r>
      <w:proofErr w:type="spellStart"/>
      <w:r w:rsidRPr="007E6F90">
        <w:rPr>
          <w:rFonts w:ascii="Times New Roman" w:hAnsi="Times New Roman" w:cs="Times New Roman"/>
          <w:sz w:val="24"/>
          <w:szCs w:val="24"/>
        </w:rPr>
        <w:t>eg</w:t>
      </w:r>
      <w:proofErr w:type="spellEnd"/>
      <w:r w:rsidRPr="007E6F90">
        <w:rPr>
          <w:rFonts w:ascii="Times New Roman" w:hAnsi="Times New Roman" w:cs="Times New Roman"/>
          <w:sz w:val="24"/>
          <w:szCs w:val="24"/>
        </w:rPr>
        <w:t xml:space="preserve">. DNA </w:t>
      </w:r>
      <w:r>
        <w:rPr>
          <w:rFonts w:ascii="Times New Roman" w:hAnsi="Times New Roman" w:cs="Times New Roman"/>
          <w:sz w:val="24"/>
          <w:szCs w:val="24"/>
        </w:rPr>
        <w:t xml:space="preserve">synthesis </w:t>
      </w:r>
      <w:r w:rsidRPr="007E6F90">
        <w:rPr>
          <w:rFonts w:ascii="Times New Roman" w:hAnsi="Times New Roman" w:cs="Times New Roman"/>
          <w:sz w:val="24"/>
          <w:szCs w:val="24"/>
        </w:rPr>
        <w:t>from nucle</w:t>
      </w:r>
      <w:r>
        <w:rPr>
          <w:rFonts w:ascii="Times New Roman" w:hAnsi="Times New Roman" w:cs="Times New Roman"/>
          <w:sz w:val="24"/>
          <w:szCs w:val="24"/>
        </w:rPr>
        <w:t>ic acids, doing mechanical work</w:t>
      </w:r>
      <w:r w:rsidRPr="007E6F90">
        <w:rPr>
          <w:rFonts w:ascii="Times New Roman" w:hAnsi="Times New Roman" w:cs="Times New Roman"/>
          <w:sz w:val="24"/>
          <w:szCs w:val="24"/>
        </w:rPr>
        <w:t>) must be ‘paid for’ by coupling to a reaction that releases free energy.</w:t>
      </w:r>
    </w:p>
    <w:p w:rsidR="00BC3C56" w:rsidRDefault="00BC3C56" w:rsidP="00BC3C56">
      <w:pPr>
        <w:pStyle w:val="ListParagraph"/>
        <w:numPr>
          <w:ilvl w:val="0"/>
          <w:numId w:val="5"/>
        </w:numPr>
        <w:jc w:val="both"/>
        <w:rPr>
          <w:rFonts w:ascii="Times New Roman" w:hAnsi="Times New Roman" w:cs="Times New Roman"/>
          <w:sz w:val="24"/>
          <w:szCs w:val="24"/>
        </w:rPr>
      </w:pPr>
      <w:r w:rsidRPr="007E6F90">
        <w:rPr>
          <w:rFonts w:ascii="Times New Roman" w:hAnsi="Times New Roman" w:cs="Times New Roman"/>
          <w:sz w:val="24"/>
          <w:szCs w:val="24"/>
        </w:rPr>
        <w:t>Free energy is handled by chains of coupled chemical reactions or processes, each of which passes free energy from one form to another. Many of the reactions are called </w:t>
      </w:r>
      <w:r w:rsidRPr="007E6F90">
        <w:rPr>
          <w:rFonts w:ascii="Times New Roman" w:hAnsi="Times New Roman" w:cs="Times New Roman"/>
          <w:b/>
          <w:bCs/>
          <w:sz w:val="24"/>
          <w:szCs w:val="24"/>
        </w:rPr>
        <w:t>electron transport reactions,</w:t>
      </w:r>
      <w:r w:rsidRPr="007E6F90">
        <w:rPr>
          <w:rFonts w:ascii="Times New Roman" w:hAnsi="Times New Roman" w:cs="Times New Roman"/>
          <w:sz w:val="24"/>
          <w:szCs w:val="24"/>
        </w:rPr>
        <w:t xml:space="preserve"> because they can be described in terms of the transfer of electrons between molecules with different electron affinity. </w:t>
      </w:r>
    </w:p>
    <w:p w:rsidR="00BC3C56" w:rsidRDefault="00BC3C56" w:rsidP="00BC3C5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B</w:t>
      </w:r>
      <w:r w:rsidRPr="007E6F90">
        <w:rPr>
          <w:rFonts w:ascii="Times New Roman" w:hAnsi="Times New Roman" w:cs="Times New Roman"/>
          <w:sz w:val="24"/>
          <w:szCs w:val="24"/>
        </w:rPr>
        <w:t xml:space="preserve">ioenergetics </w:t>
      </w:r>
      <w:r>
        <w:rPr>
          <w:rFonts w:ascii="Times New Roman" w:hAnsi="Times New Roman" w:cs="Times New Roman"/>
          <w:sz w:val="24"/>
          <w:szCs w:val="24"/>
        </w:rPr>
        <w:t xml:space="preserve">is divided </w:t>
      </w:r>
      <w:r w:rsidRPr="007E6F90">
        <w:rPr>
          <w:rFonts w:ascii="Times New Roman" w:hAnsi="Times New Roman" w:cs="Times New Roman"/>
          <w:sz w:val="24"/>
          <w:szCs w:val="24"/>
        </w:rPr>
        <w:t>into two: respiration and photosynthesis </w:t>
      </w:r>
    </w:p>
    <w:p w:rsidR="00BC3C56" w:rsidRPr="005F41AE" w:rsidRDefault="00BC3C56" w:rsidP="00BC3C56">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0" cy="2114550"/>
            <wp:effectExtent l="1905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3429000" cy="2114550"/>
                    </a:xfrm>
                    <a:prstGeom prst="rect">
                      <a:avLst/>
                    </a:prstGeom>
                    <a:noFill/>
                    <a:ln w="9525">
                      <a:noFill/>
                      <a:miter lim="800000"/>
                      <a:headEnd/>
                      <a:tailEnd/>
                    </a:ln>
                  </pic:spPr>
                </pic:pic>
              </a:graphicData>
            </a:graphic>
          </wp:inline>
        </w:drawing>
      </w:r>
    </w:p>
    <w:p w:rsidR="00BC3C56" w:rsidRDefault="00BC3C56" w:rsidP="00BC3C56">
      <w:pPr>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(IV) </w:t>
      </w:r>
      <w:r w:rsidRPr="007E6F90">
        <w:rPr>
          <w:rFonts w:ascii="Times New Roman" w:hAnsi="Times New Roman" w:cs="Times New Roman"/>
          <w:b/>
          <w:sz w:val="24"/>
          <w:szCs w:val="24"/>
        </w:rPr>
        <w:t>ATP as energy currency</w:t>
      </w:r>
    </w:p>
    <w:p w:rsidR="00BC3C56" w:rsidRDefault="00BC3C56" w:rsidP="00BC3C56">
      <w:pPr>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Pr="007E6F90">
        <w:rPr>
          <w:rFonts w:ascii="Times New Roman" w:hAnsi="Times New Roman" w:cs="Times New Roman"/>
          <w:sz w:val="24"/>
          <w:szCs w:val="24"/>
        </w:rPr>
        <w:t>Adenosine 5'-triphosphate, or ATP, is the principal molecule for storing and transferring energy in cells.</w:t>
      </w:r>
    </w:p>
    <w:p w:rsidR="00BC3C56" w:rsidRDefault="00BC3C56" w:rsidP="00BC3C56">
      <w:pPr>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7E6F90">
        <w:rPr>
          <w:rFonts w:ascii="Times New Roman" w:hAnsi="Times New Roman" w:cs="Times New Roman"/>
          <w:sz w:val="24"/>
          <w:szCs w:val="24"/>
        </w:rPr>
        <w:t xml:space="preserve">ATP can be used to store energy for future reactions or be withdrawn to pay for reactions when energy is required by the cell. </w:t>
      </w:r>
    </w:p>
    <w:p w:rsidR="00BC3C56" w:rsidRDefault="00BC3C56" w:rsidP="00BC3C56">
      <w:pPr>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Pr="007E6F90">
        <w:rPr>
          <w:rFonts w:ascii="Times New Roman" w:hAnsi="Times New Roman" w:cs="Times New Roman"/>
          <w:sz w:val="24"/>
          <w:szCs w:val="24"/>
        </w:rPr>
        <w:t xml:space="preserve">Animals store the energy obtained from the breakdown of food as ATP. Likewise, plants capture and store the energy they derive from light during photosynthesis in ATP molecules. </w:t>
      </w:r>
    </w:p>
    <w:p w:rsidR="00BC3C56" w:rsidRDefault="00BC3C56" w:rsidP="00BC3C56">
      <w:pPr>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Pr="00AB7545">
        <w:rPr>
          <w:rFonts w:ascii="Times New Roman" w:hAnsi="Times New Roman" w:cs="Times New Roman"/>
          <w:sz w:val="24"/>
          <w:szCs w:val="24"/>
        </w:rPr>
        <w:t>ATP is able to power cellular processes by transferring a phosphate group to another molecule (a process called </w:t>
      </w:r>
      <w:proofErr w:type="spellStart"/>
      <w:r w:rsidRPr="00AB7545">
        <w:rPr>
          <w:rFonts w:ascii="Times New Roman" w:hAnsi="Times New Roman" w:cs="Times New Roman"/>
          <w:sz w:val="24"/>
          <w:szCs w:val="24"/>
        </w:rPr>
        <w:t>phosphorylation</w:t>
      </w:r>
      <w:proofErr w:type="spellEnd"/>
      <w:r w:rsidRPr="00AB7545">
        <w:rPr>
          <w:rFonts w:ascii="Times New Roman" w:hAnsi="Times New Roman" w:cs="Times New Roman"/>
          <w:sz w:val="24"/>
          <w:szCs w:val="24"/>
        </w:rPr>
        <w:t>). This transfer is carried out by special enzymes that couple the release of energy from ATP to cellular activities that require energy.</w:t>
      </w:r>
    </w:p>
    <w:p w:rsidR="00BC3C56" w:rsidRDefault="00BC3C56" w:rsidP="00BC3C56">
      <w:pPr>
        <w:ind w:left="360"/>
        <w:jc w:val="both"/>
        <w:rPr>
          <w:rFonts w:ascii="Times New Roman" w:hAnsi="Times New Roman" w:cs="Times New Roman"/>
          <w:b/>
          <w:sz w:val="24"/>
          <w:szCs w:val="24"/>
        </w:rPr>
      </w:pPr>
      <w:r w:rsidRPr="00732570">
        <w:rPr>
          <w:rFonts w:ascii="Times New Roman" w:hAnsi="Times New Roman" w:cs="Times New Roman"/>
          <w:b/>
          <w:sz w:val="24"/>
          <w:szCs w:val="24"/>
        </w:rPr>
        <w:t>Structure of ATP</w:t>
      </w:r>
    </w:p>
    <w:p w:rsidR="00BC3C56" w:rsidRPr="00732570" w:rsidRDefault="00BC3C56" w:rsidP="00BC3C56">
      <w:pPr>
        <w:ind w:left="360"/>
        <w:jc w:val="both"/>
        <w:rPr>
          <w:rFonts w:ascii="Times New Roman" w:hAnsi="Times New Roman" w:cs="Times New Roman"/>
          <w:b/>
          <w:sz w:val="24"/>
          <w:szCs w:val="24"/>
        </w:rPr>
      </w:pPr>
      <w:r w:rsidRPr="00486E7A">
        <w:rPr>
          <w:rFonts w:ascii="Times New Roman" w:hAnsi="Times New Roman" w:cs="Times New Roman"/>
          <w:b/>
          <w:noProof/>
          <w:sz w:val="24"/>
          <w:szCs w:val="24"/>
        </w:rPr>
        <w:drawing>
          <wp:inline distT="0" distB="0" distL="0" distR="0">
            <wp:extent cx="4362450" cy="1819275"/>
            <wp:effectExtent l="1905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4374295" cy="1824215"/>
                    </a:xfrm>
                    <a:prstGeom prst="rect">
                      <a:avLst/>
                    </a:prstGeom>
                    <a:noFill/>
                    <a:ln w="9525">
                      <a:noFill/>
                      <a:miter lim="800000"/>
                      <a:headEnd/>
                      <a:tailEnd/>
                    </a:ln>
                  </pic:spPr>
                </pic:pic>
              </a:graphicData>
            </a:graphic>
          </wp:inline>
        </w:drawing>
      </w:r>
    </w:p>
    <w:p w:rsidR="00BC3C56" w:rsidRDefault="00BC3C56" w:rsidP="00BC3C56">
      <w:pPr>
        <w:ind w:left="360"/>
        <w:jc w:val="both"/>
        <w:rPr>
          <w:rFonts w:ascii="Times New Roman" w:hAnsi="Times New Roman" w:cs="Times New Roman"/>
          <w:sz w:val="24"/>
          <w:szCs w:val="24"/>
        </w:rPr>
      </w:pPr>
      <w:r w:rsidRPr="007E6F90">
        <w:rPr>
          <w:rFonts w:ascii="Times New Roman" w:hAnsi="Times New Roman" w:cs="Times New Roman"/>
          <w:sz w:val="24"/>
          <w:szCs w:val="24"/>
        </w:rPr>
        <w:t xml:space="preserve">ATP is a </w:t>
      </w:r>
      <w:r w:rsidRPr="005734E2">
        <w:rPr>
          <w:rFonts w:ascii="Times New Roman" w:hAnsi="Times New Roman" w:cs="Times New Roman"/>
          <w:b/>
          <w:sz w:val="24"/>
          <w:szCs w:val="24"/>
        </w:rPr>
        <w:t>nucleotide</w:t>
      </w:r>
      <w:r w:rsidRPr="007E6F90">
        <w:rPr>
          <w:rFonts w:ascii="Times New Roman" w:hAnsi="Times New Roman" w:cs="Times New Roman"/>
          <w:sz w:val="24"/>
          <w:szCs w:val="24"/>
        </w:rPr>
        <w:t xml:space="preserve"> consisting of an </w:t>
      </w:r>
      <w:r w:rsidRPr="00732570">
        <w:rPr>
          <w:rFonts w:ascii="Times New Roman" w:hAnsi="Times New Roman" w:cs="Times New Roman"/>
          <w:sz w:val="24"/>
          <w:szCs w:val="24"/>
          <w:highlight w:val="yellow"/>
        </w:rPr>
        <w:t>adenine base attached to a ribose sugar, which is attached to three phosphate groups.</w:t>
      </w:r>
      <w:r w:rsidRPr="007E6F90">
        <w:rPr>
          <w:rFonts w:ascii="Times New Roman" w:hAnsi="Times New Roman" w:cs="Times New Roman"/>
          <w:sz w:val="24"/>
          <w:szCs w:val="24"/>
        </w:rPr>
        <w:t xml:space="preserve"> </w:t>
      </w:r>
    </w:p>
    <w:p w:rsidR="00BC3C56" w:rsidRDefault="00BC3C56" w:rsidP="00BC3C56">
      <w:pPr>
        <w:ind w:left="360"/>
        <w:jc w:val="both"/>
        <w:rPr>
          <w:rFonts w:ascii="Times New Roman" w:hAnsi="Times New Roman" w:cs="Times New Roman"/>
          <w:sz w:val="24"/>
          <w:szCs w:val="24"/>
        </w:rPr>
      </w:pPr>
      <w:r w:rsidRPr="007E6F90">
        <w:rPr>
          <w:rFonts w:ascii="Times New Roman" w:hAnsi="Times New Roman" w:cs="Times New Roman"/>
          <w:sz w:val="24"/>
          <w:szCs w:val="24"/>
        </w:rPr>
        <w:t xml:space="preserve">These three phosphate groups are linked to one another by two high-energy bonds called </w:t>
      </w:r>
      <w:proofErr w:type="spellStart"/>
      <w:r w:rsidRPr="00732570">
        <w:rPr>
          <w:rFonts w:ascii="Times New Roman" w:hAnsi="Times New Roman" w:cs="Times New Roman"/>
          <w:b/>
          <w:sz w:val="24"/>
          <w:szCs w:val="24"/>
        </w:rPr>
        <w:t>phosphoanhydride</w:t>
      </w:r>
      <w:proofErr w:type="spellEnd"/>
      <w:r w:rsidRPr="00732570">
        <w:rPr>
          <w:rFonts w:ascii="Times New Roman" w:hAnsi="Times New Roman" w:cs="Times New Roman"/>
          <w:b/>
          <w:sz w:val="24"/>
          <w:szCs w:val="24"/>
        </w:rPr>
        <w:t xml:space="preserve"> bonds</w:t>
      </w:r>
      <w:r w:rsidRPr="007E6F90">
        <w:rPr>
          <w:rFonts w:ascii="Times New Roman" w:hAnsi="Times New Roman" w:cs="Times New Roman"/>
          <w:sz w:val="24"/>
          <w:szCs w:val="24"/>
        </w:rPr>
        <w:t xml:space="preserve">. </w:t>
      </w:r>
    </w:p>
    <w:p w:rsidR="00BC3C56" w:rsidRDefault="00BC3C56" w:rsidP="00BC3C56">
      <w:pPr>
        <w:ind w:left="360"/>
        <w:jc w:val="both"/>
        <w:rPr>
          <w:rFonts w:ascii="Times New Roman" w:hAnsi="Times New Roman" w:cs="Times New Roman"/>
          <w:sz w:val="24"/>
          <w:szCs w:val="24"/>
        </w:rPr>
      </w:pPr>
      <w:r w:rsidRPr="007E6F90">
        <w:rPr>
          <w:rFonts w:ascii="Times New Roman" w:hAnsi="Times New Roman" w:cs="Times New Roman"/>
          <w:sz w:val="24"/>
          <w:szCs w:val="24"/>
        </w:rPr>
        <w:t xml:space="preserve">When one phosphate group is removed by breaking a </w:t>
      </w:r>
      <w:proofErr w:type="spellStart"/>
      <w:r w:rsidRPr="007E6F90">
        <w:rPr>
          <w:rFonts w:ascii="Times New Roman" w:hAnsi="Times New Roman" w:cs="Times New Roman"/>
          <w:sz w:val="24"/>
          <w:szCs w:val="24"/>
        </w:rPr>
        <w:t>phosphoanhydride</w:t>
      </w:r>
      <w:proofErr w:type="spellEnd"/>
      <w:r w:rsidRPr="007E6F90">
        <w:rPr>
          <w:rFonts w:ascii="Times New Roman" w:hAnsi="Times New Roman" w:cs="Times New Roman"/>
          <w:sz w:val="24"/>
          <w:szCs w:val="24"/>
        </w:rPr>
        <w:t xml:space="preserve"> bond in a process called hydrolysis, energy is released, and ATP is converted to adenosine </w:t>
      </w:r>
      <w:proofErr w:type="spellStart"/>
      <w:r w:rsidRPr="007E6F90">
        <w:rPr>
          <w:rFonts w:ascii="Times New Roman" w:hAnsi="Times New Roman" w:cs="Times New Roman"/>
          <w:sz w:val="24"/>
          <w:szCs w:val="24"/>
        </w:rPr>
        <w:t>diphosphate</w:t>
      </w:r>
      <w:proofErr w:type="spellEnd"/>
      <w:r w:rsidRPr="007E6F90">
        <w:rPr>
          <w:rFonts w:ascii="Times New Roman" w:hAnsi="Times New Roman" w:cs="Times New Roman"/>
          <w:sz w:val="24"/>
          <w:szCs w:val="24"/>
        </w:rPr>
        <w:t xml:space="preserve"> (ADP). </w:t>
      </w:r>
    </w:p>
    <w:p w:rsidR="00BC3C56" w:rsidRDefault="00BC3C56" w:rsidP="00BC3C56">
      <w:pPr>
        <w:ind w:left="360"/>
        <w:jc w:val="both"/>
        <w:rPr>
          <w:rFonts w:ascii="Times New Roman" w:hAnsi="Times New Roman" w:cs="Times New Roman"/>
          <w:sz w:val="24"/>
          <w:szCs w:val="24"/>
        </w:rPr>
      </w:pPr>
      <w:r w:rsidRPr="007E6F90">
        <w:rPr>
          <w:rFonts w:ascii="Times New Roman" w:hAnsi="Times New Roman" w:cs="Times New Roman"/>
          <w:sz w:val="24"/>
          <w:szCs w:val="24"/>
        </w:rPr>
        <w:t xml:space="preserve">Likewise, energy is also released when a phosphate is removed from ADP to form adenosine </w:t>
      </w:r>
      <w:proofErr w:type="spellStart"/>
      <w:r w:rsidRPr="007E6F90">
        <w:rPr>
          <w:rFonts w:ascii="Times New Roman" w:hAnsi="Times New Roman" w:cs="Times New Roman"/>
          <w:sz w:val="24"/>
          <w:szCs w:val="24"/>
        </w:rPr>
        <w:t>monophosphate</w:t>
      </w:r>
      <w:proofErr w:type="spellEnd"/>
      <w:r w:rsidRPr="007E6F90">
        <w:rPr>
          <w:rFonts w:ascii="Times New Roman" w:hAnsi="Times New Roman" w:cs="Times New Roman"/>
          <w:sz w:val="24"/>
          <w:szCs w:val="24"/>
        </w:rPr>
        <w:t xml:space="preserve"> (AMP). This free energy can be transferred to other molecules to make unfavorable reactions in a cell favorable. </w:t>
      </w:r>
    </w:p>
    <w:p w:rsidR="00BC3C56" w:rsidRDefault="00BC3C56" w:rsidP="00BC3C56">
      <w:pPr>
        <w:ind w:left="360"/>
        <w:jc w:val="both"/>
        <w:rPr>
          <w:rFonts w:ascii="Times New Roman" w:hAnsi="Times New Roman" w:cs="Times New Roman"/>
          <w:sz w:val="24"/>
          <w:szCs w:val="24"/>
        </w:rPr>
      </w:pPr>
      <w:r w:rsidRPr="007E6F90">
        <w:rPr>
          <w:rFonts w:ascii="Times New Roman" w:hAnsi="Times New Roman" w:cs="Times New Roman"/>
          <w:sz w:val="24"/>
          <w:szCs w:val="24"/>
        </w:rPr>
        <w:t xml:space="preserve">AMP can then be recycled into ADP or ATP by forming new </w:t>
      </w:r>
      <w:proofErr w:type="spellStart"/>
      <w:r w:rsidRPr="007E6F90">
        <w:rPr>
          <w:rFonts w:ascii="Times New Roman" w:hAnsi="Times New Roman" w:cs="Times New Roman"/>
          <w:sz w:val="24"/>
          <w:szCs w:val="24"/>
        </w:rPr>
        <w:t>phosphoanhydride</w:t>
      </w:r>
      <w:proofErr w:type="spellEnd"/>
      <w:r w:rsidRPr="007E6F90">
        <w:rPr>
          <w:rFonts w:ascii="Times New Roman" w:hAnsi="Times New Roman" w:cs="Times New Roman"/>
          <w:sz w:val="24"/>
          <w:szCs w:val="24"/>
        </w:rPr>
        <w:t xml:space="preserve"> bonds to store energy once again. </w:t>
      </w:r>
    </w:p>
    <w:p w:rsidR="00C024E4" w:rsidRDefault="00BC3C56" w:rsidP="00BC3C56">
      <w:r w:rsidRPr="007E6F90">
        <w:rPr>
          <w:rFonts w:ascii="Times New Roman" w:hAnsi="Times New Roman" w:cs="Times New Roman"/>
          <w:sz w:val="24"/>
          <w:szCs w:val="24"/>
        </w:rPr>
        <w:t xml:space="preserve">In the cell, AMP, ADP, and ATP are constantly </w:t>
      </w:r>
      <w:proofErr w:type="spellStart"/>
      <w:r w:rsidRPr="007E6F90">
        <w:rPr>
          <w:rFonts w:ascii="Times New Roman" w:hAnsi="Times New Roman" w:cs="Times New Roman"/>
          <w:sz w:val="24"/>
          <w:szCs w:val="24"/>
        </w:rPr>
        <w:t>interconverted</w:t>
      </w:r>
      <w:proofErr w:type="spellEnd"/>
      <w:r w:rsidRPr="007E6F90">
        <w:rPr>
          <w:rFonts w:ascii="Times New Roman" w:hAnsi="Times New Roman" w:cs="Times New Roman"/>
          <w:sz w:val="24"/>
          <w:szCs w:val="24"/>
        </w:rPr>
        <w:t xml:space="preserve"> as they participate in biological reactions.</w:t>
      </w:r>
    </w:p>
    <w:sectPr w:rsidR="00C024E4" w:rsidSect="00C024E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00A06"/>
    <w:multiLevelType w:val="multilevel"/>
    <w:tmpl w:val="8FEE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15A01"/>
    <w:multiLevelType w:val="multilevel"/>
    <w:tmpl w:val="56EC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831160"/>
    <w:multiLevelType w:val="multilevel"/>
    <w:tmpl w:val="94C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E45328"/>
    <w:multiLevelType w:val="multilevel"/>
    <w:tmpl w:val="C628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15061B"/>
    <w:multiLevelType w:val="hybridMultilevel"/>
    <w:tmpl w:val="1376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3C56"/>
    <w:rsid w:val="008A5A7F"/>
    <w:rsid w:val="009A0F43"/>
    <w:rsid w:val="009C33D7"/>
    <w:rsid w:val="00A543BC"/>
    <w:rsid w:val="00BC3C56"/>
    <w:rsid w:val="00C024E4"/>
    <w:rsid w:val="00D551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C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C56"/>
    <w:pPr>
      <w:ind w:left="720"/>
      <w:contextualSpacing/>
    </w:pPr>
  </w:style>
  <w:style w:type="paragraph" w:styleId="BalloonText">
    <w:name w:val="Balloon Text"/>
    <w:basedOn w:val="Normal"/>
    <w:link w:val="BalloonTextChar"/>
    <w:uiPriority w:val="99"/>
    <w:semiHidden/>
    <w:unhideWhenUsed/>
    <w:rsid w:val="00BC3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1383</Words>
  <Characters>7884</Characters>
  <Application>Microsoft Office Word</Application>
  <DocSecurity>0</DocSecurity>
  <Lines>65</Lines>
  <Paragraphs>18</Paragraphs>
  <ScaleCrop>false</ScaleCrop>
  <Company/>
  <LinksUpToDate>false</LinksUpToDate>
  <CharactersWithSpaces>9249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nivedita</dc:creator>
  <cp:lastModifiedBy>nivedita</cp:lastModifiedBy>
  <cp:revision>2</cp:revision>
  <dcterms:created xsi:type="dcterms:W3CDTF">2020-04-23T17:30:00Z</dcterms:created>
  <dcterms:modified xsi:type="dcterms:W3CDTF">2020-04-23T17:33:00Z</dcterms:modified>
</cp:coreProperties>
</file>